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0AEBB" w14:textId="23EF1214" w:rsidR="00BB2F27" w:rsidRPr="00BD25A8" w:rsidRDefault="00E36782" w:rsidP="00A55DD1">
      <w:pPr>
        <w:pStyle w:val="docdata"/>
        <w:spacing w:before="0" w:beforeAutospacing="0" w:afterAutospacing="0" w:line="276" w:lineRule="auto"/>
        <w:ind w:left="10" w:hanging="10"/>
        <w:jc w:val="center"/>
        <w:rPr>
          <w:rFonts w:ascii="Century Gothic" w:hAnsi="Century Gothic"/>
          <w:b/>
          <w:bCs/>
          <w:color w:val="000000"/>
          <w:sz w:val="20"/>
          <w:szCs w:val="20"/>
        </w:rPr>
      </w:pPr>
      <w:r w:rsidRPr="00BD25A8">
        <w:rPr>
          <w:rFonts w:ascii="Century Gothic" w:hAnsi="Century Gothic"/>
          <w:b/>
          <w:bCs/>
          <w:color w:val="000000"/>
          <w:sz w:val="20"/>
          <w:szCs w:val="20"/>
        </w:rPr>
        <w:t xml:space="preserve">REGULAMIN ZBIERANIA ODPADÓW KOMUNALNYCH PSZOK DLA WŁAŚCICIELI NIERUCHOMOŚCI POŁOŻONYCH  NA TERENIE </w:t>
      </w:r>
      <w:r w:rsidR="00F320A7" w:rsidRPr="00BD25A8">
        <w:rPr>
          <w:rFonts w:ascii="Century Gothic" w:hAnsi="Century Gothic"/>
          <w:b/>
          <w:bCs/>
          <w:color w:val="000000"/>
          <w:sz w:val="20"/>
          <w:szCs w:val="20"/>
        </w:rPr>
        <w:br/>
      </w:r>
      <w:r w:rsidRPr="00BD25A8">
        <w:rPr>
          <w:rFonts w:ascii="Century Gothic" w:hAnsi="Century Gothic"/>
          <w:b/>
          <w:bCs/>
          <w:color w:val="000000"/>
          <w:sz w:val="20"/>
          <w:szCs w:val="20"/>
        </w:rPr>
        <w:t>MIASTA I GMINY MUROWANA GOŚLINA</w:t>
      </w:r>
    </w:p>
    <w:p w14:paraId="6EB02F13" w14:textId="77777777" w:rsidR="00E36782" w:rsidRPr="00BD25A8" w:rsidRDefault="00E36782" w:rsidP="00A55DD1">
      <w:pPr>
        <w:pStyle w:val="docdata"/>
        <w:spacing w:before="0" w:beforeAutospacing="0" w:afterAutospacing="0" w:line="276" w:lineRule="auto"/>
        <w:ind w:left="10" w:hanging="10"/>
        <w:jc w:val="center"/>
        <w:rPr>
          <w:rFonts w:ascii="Century Gothic" w:hAnsi="Century Gothic"/>
          <w:sz w:val="20"/>
          <w:szCs w:val="20"/>
        </w:rPr>
      </w:pPr>
    </w:p>
    <w:p w14:paraId="38BC1D1E" w14:textId="77777777" w:rsidR="00BB2F27" w:rsidRPr="00BD25A8" w:rsidRDefault="00BB2F27" w:rsidP="00A55DD1">
      <w:pPr>
        <w:pStyle w:val="NormalnyWeb"/>
        <w:spacing w:before="0" w:beforeAutospacing="0" w:afterAutospacing="0" w:line="276" w:lineRule="auto"/>
        <w:ind w:left="10" w:hanging="10"/>
        <w:jc w:val="center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b/>
          <w:bCs/>
          <w:color w:val="000000"/>
          <w:sz w:val="20"/>
          <w:szCs w:val="20"/>
        </w:rPr>
        <w:t>§ 1</w:t>
      </w:r>
    </w:p>
    <w:p w14:paraId="23B5D1EE" w14:textId="4E06172C" w:rsidR="00BB2F27" w:rsidRPr="00BD25A8" w:rsidRDefault="00BB2F27" w:rsidP="00A55DD1">
      <w:pPr>
        <w:pStyle w:val="NormalnyWeb"/>
        <w:numPr>
          <w:ilvl w:val="0"/>
          <w:numId w:val="44"/>
        </w:numPr>
        <w:spacing w:before="0" w:beforeAutospacing="0" w:afterAutospacing="0"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t>Regulamin określa szczegółowe zasady funkcjonowania Punktu Selektywnego Zbierania Odpadów Komunalnych (dalej jako PSZOK) zlokalizowanego na terenie Gminy Murowana Goślina</w:t>
      </w:r>
      <w:r w:rsidR="00E05C03" w:rsidRPr="00BD25A8">
        <w:rPr>
          <w:rFonts w:ascii="Century Gothic" w:hAnsi="Century Gothic"/>
          <w:color w:val="000000"/>
          <w:sz w:val="20"/>
          <w:szCs w:val="20"/>
        </w:rPr>
        <w:t>.</w:t>
      </w:r>
    </w:p>
    <w:p w14:paraId="11435C9F" w14:textId="4143AF9D" w:rsidR="00BB2F27" w:rsidRPr="00BD25A8" w:rsidRDefault="00BB2F27" w:rsidP="00A55DD1">
      <w:pPr>
        <w:pStyle w:val="NormalnyWeb"/>
        <w:numPr>
          <w:ilvl w:val="0"/>
          <w:numId w:val="44"/>
        </w:numPr>
        <w:spacing w:before="0" w:beforeAutospacing="0" w:afterAutospacing="0"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t>Korzystanie z usług oferowanych przez PSZOK jest równoznaczne z akceptacją niniejszego Regulaminu</w:t>
      </w:r>
      <w:r w:rsidR="00E05C03" w:rsidRPr="00BD25A8">
        <w:rPr>
          <w:rFonts w:ascii="Century Gothic" w:hAnsi="Century Gothic"/>
          <w:color w:val="000000"/>
          <w:sz w:val="20"/>
          <w:szCs w:val="20"/>
        </w:rPr>
        <w:t>.</w:t>
      </w:r>
    </w:p>
    <w:p w14:paraId="60450C56" w14:textId="0FE22FE1" w:rsidR="00BB2F27" w:rsidRPr="00BD25A8" w:rsidRDefault="00BB2F27" w:rsidP="00A55DD1">
      <w:pPr>
        <w:pStyle w:val="NormalnyWeb"/>
        <w:numPr>
          <w:ilvl w:val="0"/>
          <w:numId w:val="44"/>
        </w:numPr>
        <w:spacing w:before="0" w:beforeAutospacing="0" w:afterAutospacing="0"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t>W PSZOK przyjmowane są odpady komunalne zebrane w sposób selektywny wytworzone przez właścicieli nieruchomości położonych na terenie Gminy Murowana Goślina w ramach wnoszonej opłaty za gospodarowanie odpadami</w:t>
      </w:r>
      <w:r w:rsidR="00E05C03" w:rsidRPr="00BD25A8">
        <w:rPr>
          <w:rFonts w:ascii="Century Gothic" w:hAnsi="Century Gothic"/>
          <w:color w:val="000000"/>
          <w:sz w:val="20"/>
          <w:szCs w:val="20"/>
        </w:rPr>
        <w:t>.</w:t>
      </w:r>
    </w:p>
    <w:p w14:paraId="53F73182" w14:textId="676B1B23" w:rsidR="00BB2F27" w:rsidRPr="00BD25A8" w:rsidRDefault="00BB2F27" w:rsidP="00A55DD1">
      <w:pPr>
        <w:pStyle w:val="NormalnyWeb"/>
        <w:numPr>
          <w:ilvl w:val="0"/>
          <w:numId w:val="44"/>
        </w:numPr>
        <w:spacing w:before="0" w:beforeAutospacing="0" w:afterAutospacing="0"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t xml:space="preserve">PSZOK nie przyjmuje </w:t>
      </w:r>
      <w:r w:rsidRPr="00BD25A8">
        <w:rPr>
          <w:rFonts w:ascii="Century Gothic" w:hAnsi="Century Gothic"/>
          <w:b/>
          <w:bCs/>
          <w:color w:val="000000"/>
          <w:sz w:val="20"/>
          <w:szCs w:val="20"/>
        </w:rPr>
        <w:t>niesegregowanych</w:t>
      </w:r>
      <w:r w:rsidRPr="00BD25A8">
        <w:rPr>
          <w:rFonts w:ascii="Century Gothic" w:hAnsi="Century Gothic"/>
          <w:color w:val="000000"/>
          <w:sz w:val="20"/>
          <w:szCs w:val="20"/>
        </w:rPr>
        <w:t xml:space="preserve"> zmieszanych odpadów komunalnych</w:t>
      </w:r>
      <w:r w:rsidR="00E05C03" w:rsidRPr="00BD25A8">
        <w:rPr>
          <w:rFonts w:ascii="Century Gothic" w:hAnsi="Century Gothic"/>
          <w:color w:val="000000"/>
          <w:sz w:val="20"/>
          <w:szCs w:val="20"/>
        </w:rPr>
        <w:t>.</w:t>
      </w:r>
    </w:p>
    <w:p w14:paraId="4D332224" w14:textId="696A0CBA" w:rsidR="00BB2F27" w:rsidRPr="00BD25A8" w:rsidRDefault="00BB2F27" w:rsidP="00A55DD1">
      <w:pPr>
        <w:pStyle w:val="NormalnyWeb"/>
        <w:numPr>
          <w:ilvl w:val="0"/>
          <w:numId w:val="44"/>
        </w:numPr>
        <w:spacing w:before="0" w:beforeAutospacing="0" w:afterAutospacing="0"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t xml:space="preserve">Odpady w PSZOK gromadzone są selektywnie, w specjalnie do tego celu przeznaczonych, odpowiednio oznakowanych kontenerach i pojemnikach, bądź </w:t>
      </w:r>
      <w:r w:rsidR="00AE4588">
        <w:rPr>
          <w:rFonts w:ascii="Century Gothic" w:hAnsi="Century Gothic"/>
          <w:color w:val="000000"/>
          <w:sz w:val="20"/>
          <w:szCs w:val="20"/>
        </w:rPr>
        <w:br/>
      </w:r>
      <w:r w:rsidRPr="00BD25A8">
        <w:rPr>
          <w:rFonts w:ascii="Century Gothic" w:hAnsi="Century Gothic"/>
          <w:color w:val="000000"/>
          <w:sz w:val="20"/>
          <w:szCs w:val="20"/>
        </w:rPr>
        <w:t>w wyznaczonych miejscach, w sposób bezpieczny dla zdrowia, ludzi i środowiska.</w:t>
      </w:r>
    </w:p>
    <w:p w14:paraId="3DB197B8" w14:textId="77777777" w:rsidR="00BB2F27" w:rsidRPr="00BD25A8" w:rsidRDefault="00BB2F27" w:rsidP="00A55DD1">
      <w:pPr>
        <w:pStyle w:val="NormalnyWeb"/>
        <w:spacing w:before="0" w:beforeAutospacing="0" w:afterAutospacing="0" w:line="276" w:lineRule="auto"/>
        <w:ind w:left="720" w:right="66" w:hanging="10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sz w:val="20"/>
          <w:szCs w:val="20"/>
        </w:rPr>
        <w:t> </w:t>
      </w:r>
    </w:p>
    <w:p w14:paraId="6116431C" w14:textId="77777777" w:rsidR="00BB2F27" w:rsidRPr="00BD25A8" w:rsidRDefault="00BB2F27" w:rsidP="00A55DD1">
      <w:pPr>
        <w:pStyle w:val="NormalnyWeb"/>
        <w:spacing w:before="0" w:beforeAutospacing="0" w:afterAutospacing="0" w:line="276" w:lineRule="auto"/>
        <w:ind w:left="4395" w:right="66" w:hanging="10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b/>
          <w:bCs/>
          <w:color w:val="000000"/>
          <w:sz w:val="20"/>
          <w:szCs w:val="20"/>
        </w:rPr>
        <w:t>§ 2</w:t>
      </w:r>
    </w:p>
    <w:p w14:paraId="2E197E23" w14:textId="27AF8A9B" w:rsidR="00BB2F27" w:rsidRDefault="00BB2F27" w:rsidP="00A55DD1">
      <w:pPr>
        <w:pStyle w:val="NormalnyWeb"/>
        <w:spacing w:before="0" w:beforeAutospacing="0" w:afterAutospacing="0" w:line="276" w:lineRule="auto"/>
        <w:ind w:left="10" w:hanging="10"/>
        <w:jc w:val="both"/>
        <w:rPr>
          <w:rFonts w:ascii="Century Gothic" w:hAnsi="Century Gothic"/>
          <w:color w:val="000000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t xml:space="preserve">PSZOK przyjmuje odpady </w:t>
      </w:r>
      <w:r w:rsidR="001962D6" w:rsidRPr="00BD25A8">
        <w:rPr>
          <w:rFonts w:ascii="Century Gothic" w:hAnsi="Century Gothic"/>
          <w:color w:val="000000"/>
          <w:sz w:val="20"/>
          <w:szCs w:val="20"/>
        </w:rPr>
        <w:t>we  wtorki i czwartki</w:t>
      </w:r>
      <w:r w:rsidRPr="00BD25A8">
        <w:rPr>
          <w:rFonts w:ascii="Century Gothic" w:hAnsi="Century Gothic"/>
          <w:color w:val="000000"/>
          <w:sz w:val="20"/>
          <w:szCs w:val="20"/>
        </w:rPr>
        <w:t xml:space="preserve">, w godzinach </w:t>
      </w:r>
      <w:r w:rsidRPr="00BD25A8">
        <w:rPr>
          <w:rFonts w:ascii="Century Gothic" w:hAnsi="Century Gothic"/>
          <w:b/>
          <w:bCs/>
          <w:color w:val="000000"/>
          <w:sz w:val="20"/>
          <w:szCs w:val="20"/>
        </w:rPr>
        <w:t>od 8</w:t>
      </w:r>
      <w:r w:rsidRPr="00BD25A8">
        <w:rPr>
          <w:rFonts w:ascii="Century Gothic" w:hAnsi="Century Gothic"/>
          <w:b/>
          <w:bCs/>
          <w:color w:val="000000"/>
          <w:sz w:val="20"/>
          <w:szCs w:val="20"/>
          <w:vertAlign w:val="superscript"/>
        </w:rPr>
        <w:t>00</w:t>
      </w:r>
      <w:r w:rsidRPr="00BD25A8">
        <w:rPr>
          <w:rFonts w:ascii="Century Gothic" w:hAnsi="Century Gothic"/>
          <w:b/>
          <w:bCs/>
          <w:color w:val="000000"/>
          <w:sz w:val="20"/>
          <w:szCs w:val="20"/>
        </w:rPr>
        <w:t xml:space="preserve"> do 18</w:t>
      </w:r>
      <w:r w:rsidRPr="00BD25A8">
        <w:rPr>
          <w:rFonts w:ascii="Century Gothic" w:hAnsi="Century Gothic"/>
          <w:b/>
          <w:bCs/>
          <w:color w:val="000000"/>
          <w:sz w:val="20"/>
          <w:szCs w:val="20"/>
          <w:vertAlign w:val="superscript"/>
        </w:rPr>
        <w:t>00</w:t>
      </w:r>
      <w:r w:rsidRPr="00BD25A8">
        <w:rPr>
          <w:rFonts w:ascii="Century Gothic" w:hAnsi="Century Gothic"/>
          <w:color w:val="000000"/>
          <w:sz w:val="20"/>
          <w:szCs w:val="20"/>
        </w:rPr>
        <w:t xml:space="preserve"> oraz </w:t>
      </w:r>
      <w:r w:rsidR="001962D6" w:rsidRPr="00BD25A8">
        <w:rPr>
          <w:rFonts w:ascii="Century Gothic" w:hAnsi="Century Gothic"/>
          <w:color w:val="000000"/>
          <w:sz w:val="20"/>
          <w:szCs w:val="20"/>
        </w:rPr>
        <w:br/>
      </w:r>
      <w:r w:rsidRPr="00BD25A8">
        <w:rPr>
          <w:rFonts w:ascii="Century Gothic" w:hAnsi="Century Gothic"/>
          <w:color w:val="000000"/>
          <w:sz w:val="20"/>
          <w:szCs w:val="20"/>
        </w:rPr>
        <w:t xml:space="preserve">w </w:t>
      </w:r>
      <w:r w:rsidR="002C6336" w:rsidRPr="00BD25A8">
        <w:rPr>
          <w:rFonts w:ascii="Century Gothic" w:hAnsi="Century Gothic"/>
          <w:color w:val="000000"/>
          <w:sz w:val="20"/>
          <w:szCs w:val="20"/>
        </w:rPr>
        <w:t xml:space="preserve">każdą drugą i czwartą </w:t>
      </w:r>
      <w:r w:rsidRPr="00BD25A8">
        <w:rPr>
          <w:rFonts w:ascii="Century Gothic" w:hAnsi="Century Gothic"/>
          <w:color w:val="000000"/>
          <w:sz w:val="20"/>
          <w:szCs w:val="20"/>
        </w:rPr>
        <w:t>sobot</w:t>
      </w:r>
      <w:r w:rsidR="002C6336" w:rsidRPr="00BD25A8">
        <w:rPr>
          <w:rFonts w:ascii="Century Gothic" w:hAnsi="Century Gothic"/>
          <w:color w:val="000000"/>
          <w:sz w:val="20"/>
          <w:szCs w:val="20"/>
        </w:rPr>
        <w:t>ę miesiąca</w:t>
      </w:r>
      <w:r w:rsidRPr="00BD25A8">
        <w:rPr>
          <w:rFonts w:ascii="Century Gothic" w:hAnsi="Century Gothic"/>
          <w:color w:val="000000"/>
          <w:sz w:val="20"/>
          <w:szCs w:val="20"/>
        </w:rPr>
        <w:t xml:space="preserve">  </w:t>
      </w:r>
      <w:r w:rsidRPr="00BD25A8">
        <w:rPr>
          <w:rFonts w:ascii="Century Gothic" w:hAnsi="Century Gothic"/>
          <w:b/>
          <w:bCs/>
          <w:color w:val="000000"/>
          <w:sz w:val="20"/>
          <w:szCs w:val="20"/>
        </w:rPr>
        <w:t>od 8</w:t>
      </w:r>
      <w:r w:rsidRPr="00BD25A8">
        <w:rPr>
          <w:rFonts w:ascii="Century Gothic" w:hAnsi="Century Gothic"/>
          <w:b/>
          <w:bCs/>
          <w:color w:val="000000"/>
          <w:sz w:val="20"/>
          <w:szCs w:val="20"/>
          <w:vertAlign w:val="superscript"/>
        </w:rPr>
        <w:t>00</w:t>
      </w:r>
      <w:r w:rsidRPr="00BD25A8">
        <w:rPr>
          <w:rFonts w:ascii="Century Gothic" w:hAnsi="Century Gothic"/>
          <w:b/>
          <w:bCs/>
          <w:color w:val="000000"/>
          <w:sz w:val="20"/>
          <w:szCs w:val="20"/>
        </w:rPr>
        <w:t xml:space="preserve"> do 14</w:t>
      </w:r>
      <w:r w:rsidRPr="00BD25A8">
        <w:rPr>
          <w:rFonts w:ascii="Century Gothic" w:hAnsi="Century Gothic"/>
          <w:b/>
          <w:bCs/>
          <w:color w:val="000000"/>
          <w:sz w:val="20"/>
          <w:szCs w:val="20"/>
          <w:vertAlign w:val="superscript"/>
        </w:rPr>
        <w:t>00</w:t>
      </w:r>
      <w:r w:rsidRPr="00BD25A8">
        <w:rPr>
          <w:rFonts w:ascii="Century Gothic" w:hAnsi="Century Gothic"/>
          <w:color w:val="000000"/>
          <w:sz w:val="20"/>
          <w:szCs w:val="20"/>
        </w:rPr>
        <w:t xml:space="preserve"> z wyjątkiem dni ustawowo wolnych od pracy</w:t>
      </w:r>
      <w:r w:rsidR="001962D6" w:rsidRPr="00BD25A8">
        <w:rPr>
          <w:rFonts w:ascii="Century Gothic" w:hAnsi="Century Gothic"/>
          <w:color w:val="000000"/>
          <w:sz w:val="20"/>
          <w:szCs w:val="20"/>
        </w:rPr>
        <w:t xml:space="preserve"> oraz z wyjątkiem soboty przed świętami wielkanocnymi oraz 24 i 31 grudnia jeżeli przypadają w dni otwarcia PSZOK.</w:t>
      </w:r>
    </w:p>
    <w:p w14:paraId="3E8EA663" w14:textId="77777777" w:rsidR="00AE4588" w:rsidRPr="00BD25A8" w:rsidRDefault="00AE4588" w:rsidP="00A55DD1">
      <w:pPr>
        <w:pStyle w:val="NormalnyWeb"/>
        <w:spacing w:before="0" w:beforeAutospacing="0" w:afterAutospacing="0" w:line="276" w:lineRule="auto"/>
        <w:ind w:left="10" w:hanging="10"/>
        <w:jc w:val="both"/>
        <w:rPr>
          <w:rFonts w:ascii="Century Gothic" w:hAnsi="Century Gothic"/>
          <w:sz w:val="20"/>
          <w:szCs w:val="20"/>
        </w:rPr>
      </w:pPr>
    </w:p>
    <w:p w14:paraId="2308CCF3" w14:textId="77777777" w:rsidR="00BB2F27" w:rsidRPr="00BD25A8" w:rsidRDefault="00BB2F27" w:rsidP="00A55DD1">
      <w:pPr>
        <w:pStyle w:val="NormalnyWeb"/>
        <w:spacing w:before="0" w:beforeAutospacing="0" w:afterAutospacing="0" w:line="276" w:lineRule="auto"/>
        <w:ind w:left="10" w:hanging="10"/>
        <w:jc w:val="center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b/>
          <w:bCs/>
          <w:color w:val="000000"/>
          <w:sz w:val="20"/>
          <w:szCs w:val="20"/>
        </w:rPr>
        <w:t>§ 3</w:t>
      </w:r>
    </w:p>
    <w:p w14:paraId="23AB3DA7" w14:textId="77777777" w:rsidR="00BB2F27" w:rsidRPr="00BD25A8" w:rsidRDefault="00BB2F27" w:rsidP="00A55DD1">
      <w:pPr>
        <w:pStyle w:val="NormalnyWeb"/>
        <w:spacing w:before="0" w:beforeAutospacing="0" w:afterAutospacing="0" w:line="276" w:lineRule="auto"/>
        <w:ind w:left="10" w:hanging="10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t>Osoby dostarczające odpady do PSZOK zobowiązane są do:</w:t>
      </w:r>
    </w:p>
    <w:p w14:paraId="7B68EC0F" w14:textId="6EBEFF7D" w:rsidR="00BB2F27" w:rsidRPr="00BD25A8" w:rsidRDefault="001962D6" w:rsidP="00A55DD1">
      <w:pPr>
        <w:pStyle w:val="NormalnyWeb"/>
        <w:numPr>
          <w:ilvl w:val="0"/>
          <w:numId w:val="36"/>
        </w:numPr>
        <w:spacing w:before="0" w:beforeAutospacing="0" w:afterAutospacing="0"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t>P</w:t>
      </w:r>
      <w:r w:rsidR="00BB2F27" w:rsidRPr="00BD25A8">
        <w:rPr>
          <w:rFonts w:ascii="Century Gothic" w:hAnsi="Century Gothic"/>
          <w:color w:val="000000"/>
          <w:sz w:val="20"/>
          <w:szCs w:val="20"/>
        </w:rPr>
        <w:t xml:space="preserve">odporządkowania się zaleceniom pracowników obsługi PSZOK, w szczególności </w:t>
      </w:r>
      <w:r w:rsidR="00BB2F27" w:rsidRPr="00BD25A8">
        <w:rPr>
          <w:rFonts w:ascii="Century Gothic" w:hAnsi="Century Gothic"/>
          <w:color w:val="000000"/>
          <w:sz w:val="20"/>
          <w:szCs w:val="20"/>
        </w:rPr>
        <w:br/>
        <w:t>w zakresie miejsca oraz sposobu zdeponowania dostarczonych odpadów oraz sposobu poruszania się po terenie PSZOK</w:t>
      </w:r>
      <w:r w:rsidRPr="00BD25A8">
        <w:rPr>
          <w:rFonts w:ascii="Century Gothic" w:hAnsi="Century Gothic"/>
          <w:color w:val="000000"/>
          <w:sz w:val="20"/>
          <w:szCs w:val="20"/>
        </w:rPr>
        <w:t>.</w:t>
      </w:r>
    </w:p>
    <w:p w14:paraId="0334E4BA" w14:textId="342BF364" w:rsidR="00BB2F27" w:rsidRPr="00BD25A8" w:rsidRDefault="001962D6" w:rsidP="00A55DD1">
      <w:pPr>
        <w:pStyle w:val="NormalnyWeb"/>
        <w:numPr>
          <w:ilvl w:val="0"/>
          <w:numId w:val="36"/>
        </w:numPr>
        <w:spacing w:before="0" w:beforeAutospacing="0" w:afterAutospacing="0"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t>P</w:t>
      </w:r>
      <w:r w:rsidR="00BB2F27" w:rsidRPr="00BD25A8">
        <w:rPr>
          <w:rFonts w:ascii="Century Gothic" w:hAnsi="Century Gothic"/>
          <w:color w:val="000000"/>
          <w:sz w:val="20"/>
          <w:szCs w:val="20"/>
        </w:rPr>
        <w:t>rzekazywania odpadów zgodnie z zapisami aktów prawa miejscowego</w:t>
      </w:r>
      <w:r w:rsidRPr="00BD25A8">
        <w:rPr>
          <w:rFonts w:ascii="Century Gothic" w:hAnsi="Century Gothic"/>
          <w:color w:val="000000"/>
          <w:sz w:val="20"/>
          <w:szCs w:val="20"/>
        </w:rPr>
        <w:t>.</w:t>
      </w:r>
    </w:p>
    <w:p w14:paraId="1F376EFE" w14:textId="27B78759" w:rsidR="00BB2F27" w:rsidRPr="00BD25A8" w:rsidRDefault="001962D6" w:rsidP="00A55DD1">
      <w:pPr>
        <w:pStyle w:val="NormalnyWeb"/>
        <w:numPr>
          <w:ilvl w:val="0"/>
          <w:numId w:val="36"/>
        </w:numPr>
        <w:spacing w:before="0" w:beforeAutospacing="0" w:afterAutospacing="0"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t>Z</w:t>
      </w:r>
      <w:r w:rsidR="00BB2F27" w:rsidRPr="00BD25A8">
        <w:rPr>
          <w:rFonts w:ascii="Century Gothic" w:hAnsi="Century Gothic"/>
          <w:color w:val="000000"/>
          <w:sz w:val="20"/>
          <w:szCs w:val="20"/>
        </w:rPr>
        <w:t>achowania wymogów przepisów BHP i p.poż., nie używania źródeł otwartego ognia</w:t>
      </w:r>
      <w:r w:rsidRPr="00BD25A8">
        <w:rPr>
          <w:rFonts w:ascii="Century Gothic" w:hAnsi="Century Gothic"/>
          <w:color w:val="000000"/>
          <w:sz w:val="20"/>
          <w:szCs w:val="20"/>
        </w:rPr>
        <w:t>.</w:t>
      </w:r>
    </w:p>
    <w:p w14:paraId="2CA9BB54" w14:textId="1D5AA547" w:rsidR="00BB2F27" w:rsidRPr="00BD25A8" w:rsidRDefault="001962D6" w:rsidP="00A55DD1">
      <w:pPr>
        <w:pStyle w:val="NormalnyWeb"/>
        <w:numPr>
          <w:ilvl w:val="0"/>
          <w:numId w:val="36"/>
        </w:numPr>
        <w:spacing w:before="0" w:beforeAutospacing="0" w:afterAutospacing="0"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t>Z</w:t>
      </w:r>
      <w:r w:rsidR="00BB2F27" w:rsidRPr="00BD25A8">
        <w:rPr>
          <w:rFonts w:ascii="Century Gothic" w:hAnsi="Century Gothic"/>
          <w:color w:val="000000"/>
          <w:sz w:val="20"/>
          <w:szCs w:val="20"/>
        </w:rPr>
        <w:t>achowania kierunku przemieszczania się wynikającego z oznaczeń oraz instrukcji pracowników obsługi PSZOK</w:t>
      </w:r>
      <w:r w:rsidRPr="00BD25A8">
        <w:rPr>
          <w:rFonts w:ascii="Century Gothic" w:hAnsi="Century Gothic"/>
          <w:color w:val="000000"/>
          <w:sz w:val="20"/>
          <w:szCs w:val="20"/>
        </w:rPr>
        <w:t>.</w:t>
      </w:r>
    </w:p>
    <w:p w14:paraId="068440B6" w14:textId="413A8083" w:rsidR="00BB2F27" w:rsidRPr="00BD25A8" w:rsidRDefault="001962D6" w:rsidP="00A55DD1">
      <w:pPr>
        <w:pStyle w:val="NormalnyWeb"/>
        <w:numPr>
          <w:ilvl w:val="0"/>
          <w:numId w:val="36"/>
        </w:numPr>
        <w:spacing w:before="0" w:beforeAutospacing="0" w:afterAutospacing="0"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t>S</w:t>
      </w:r>
      <w:r w:rsidR="00BB2F27" w:rsidRPr="00BD25A8">
        <w:rPr>
          <w:rFonts w:ascii="Century Gothic" w:hAnsi="Century Gothic"/>
          <w:color w:val="000000"/>
          <w:sz w:val="20"/>
          <w:szCs w:val="20"/>
        </w:rPr>
        <w:t>amodzielnego wrzucania dostarczonych odpadów do oznaczonego pojemnika/kontenera lub złożenia w miejscu wskazanym przez pracownika obsługi PSZOK, z wyjątkiem odpadów niebezpiecznych</w:t>
      </w:r>
      <w:r w:rsidRPr="00BD25A8">
        <w:rPr>
          <w:rFonts w:ascii="Century Gothic" w:hAnsi="Century Gothic"/>
          <w:color w:val="000000"/>
          <w:sz w:val="20"/>
          <w:szCs w:val="20"/>
        </w:rPr>
        <w:t>.</w:t>
      </w:r>
      <w:r w:rsidR="00BB2F27" w:rsidRPr="00BD25A8">
        <w:rPr>
          <w:rFonts w:ascii="Century Gothic" w:hAnsi="Century Gothic"/>
          <w:color w:val="000000"/>
          <w:sz w:val="20"/>
          <w:szCs w:val="20"/>
        </w:rPr>
        <w:t xml:space="preserve"> </w:t>
      </w:r>
    </w:p>
    <w:p w14:paraId="1AB34CA1" w14:textId="2EABE75E" w:rsidR="00BB2F27" w:rsidRPr="00BD25A8" w:rsidRDefault="001962D6" w:rsidP="00A55DD1">
      <w:pPr>
        <w:pStyle w:val="NormalnyWeb"/>
        <w:numPr>
          <w:ilvl w:val="0"/>
          <w:numId w:val="36"/>
        </w:numPr>
        <w:spacing w:before="0" w:beforeAutospacing="0" w:afterAutospacing="0"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t>N</w:t>
      </w:r>
      <w:r w:rsidR="00BB2F27" w:rsidRPr="00BD25A8">
        <w:rPr>
          <w:rFonts w:ascii="Century Gothic" w:hAnsi="Century Gothic"/>
          <w:color w:val="000000"/>
          <w:sz w:val="20"/>
          <w:szCs w:val="20"/>
        </w:rPr>
        <w:t>iepozostawiania na terenie PSZOK dzieci bez opieki osoby pełnoletniej.</w:t>
      </w:r>
    </w:p>
    <w:p w14:paraId="128C41E6" w14:textId="77777777" w:rsidR="00AE4588" w:rsidRDefault="00BB2F27" w:rsidP="00AE4588">
      <w:pPr>
        <w:pStyle w:val="NormalnyWeb"/>
        <w:spacing w:before="0" w:beforeAutospacing="0" w:afterAutospacing="0" w:line="276" w:lineRule="auto"/>
        <w:ind w:left="10" w:hanging="10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sz w:val="20"/>
          <w:szCs w:val="20"/>
        </w:rPr>
        <w:t> </w:t>
      </w:r>
      <w:r w:rsidR="00AE4588">
        <w:rPr>
          <w:rFonts w:ascii="Century Gothic" w:hAnsi="Century Gothic"/>
          <w:sz w:val="20"/>
          <w:szCs w:val="20"/>
        </w:rPr>
        <w:br/>
      </w:r>
    </w:p>
    <w:p w14:paraId="78570D71" w14:textId="1B973300" w:rsidR="00BB2F27" w:rsidRPr="00BD25A8" w:rsidRDefault="00BB2F27" w:rsidP="00AE4588">
      <w:pPr>
        <w:pStyle w:val="NormalnyWeb"/>
        <w:spacing w:before="0" w:beforeAutospacing="0" w:afterAutospacing="0" w:line="276" w:lineRule="auto"/>
        <w:ind w:left="10" w:hanging="10"/>
        <w:jc w:val="center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b/>
          <w:bCs/>
          <w:color w:val="000000"/>
          <w:sz w:val="20"/>
          <w:szCs w:val="20"/>
        </w:rPr>
        <w:lastRenderedPageBreak/>
        <w:t>§ 4</w:t>
      </w:r>
    </w:p>
    <w:p w14:paraId="3EABAF26" w14:textId="12FD0CB9" w:rsidR="00BB2F27" w:rsidRPr="00BD25A8" w:rsidRDefault="00BB2F27" w:rsidP="00A55DD1">
      <w:pPr>
        <w:pStyle w:val="NormalnyWeb"/>
        <w:numPr>
          <w:ilvl w:val="0"/>
          <w:numId w:val="37"/>
        </w:numPr>
        <w:spacing w:before="0" w:beforeAutospacing="0" w:afterAutospacing="0"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t>Z nieruchomości, na których zamieszkują mieszkańcy (</w:t>
      </w:r>
      <w:r w:rsidRPr="00BD25A8">
        <w:rPr>
          <w:rFonts w:ascii="Century Gothic" w:hAnsi="Century Gothic"/>
          <w:b/>
          <w:bCs/>
          <w:color w:val="000000"/>
          <w:sz w:val="20"/>
          <w:szCs w:val="20"/>
        </w:rPr>
        <w:t>nieruchomości zamieszkane</w:t>
      </w:r>
      <w:r w:rsidRPr="00BD25A8">
        <w:rPr>
          <w:rFonts w:ascii="Century Gothic" w:hAnsi="Century Gothic"/>
          <w:color w:val="000000"/>
          <w:sz w:val="20"/>
          <w:szCs w:val="20"/>
        </w:rPr>
        <w:t xml:space="preserve">) </w:t>
      </w:r>
      <w:r w:rsidR="00E05C03" w:rsidRPr="00BD25A8">
        <w:rPr>
          <w:rFonts w:ascii="Century Gothic" w:hAnsi="Century Gothic"/>
          <w:color w:val="000000"/>
          <w:sz w:val="20"/>
          <w:szCs w:val="20"/>
        </w:rPr>
        <w:br/>
      </w:r>
      <w:r w:rsidRPr="00BD25A8">
        <w:rPr>
          <w:rFonts w:ascii="Century Gothic" w:hAnsi="Century Gothic"/>
          <w:color w:val="000000"/>
          <w:sz w:val="20"/>
          <w:szCs w:val="20"/>
        </w:rPr>
        <w:t xml:space="preserve">w PSZOK przyjmowane są bezpłatnie następujące rodzaje odpadów: </w:t>
      </w:r>
    </w:p>
    <w:p w14:paraId="5B6B0B76" w14:textId="7932B071" w:rsidR="00BB2F27" w:rsidRPr="00BD25A8" w:rsidRDefault="001E186B" w:rsidP="00A55DD1">
      <w:pPr>
        <w:pStyle w:val="NormalnyWeb"/>
        <w:numPr>
          <w:ilvl w:val="0"/>
          <w:numId w:val="43"/>
        </w:numPr>
        <w:spacing w:before="0" w:beforeAutospacing="0" w:after="0" w:afterAutospacing="0" w:line="276" w:lineRule="auto"/>
        <w:jc w:val="both"/>
        <w:rPr>
          <w:rFonts w:ascii="Century Gothic" w:hAnsi="Century Gothic"/>
          <w:sz w:val="20"/>
          <w:szCs w:val="20"/>
        </w:rPr>
      </w:pPr>
      <w:bookmarkStart w:id="0" w:name="_Hlk50646685"/>
      <w:r w:rsidRPr="00BD25A8">
        <w:rPr>
          <w:rFonts w:ascii="Century Gothic" w:hAnsi="Century Gothic"/>
          <w:color w:val="000000"/>
          <w:sz w:val="20"/>
          <w:szCs w:val="20"/>
        </w:rPr>
        <w:t>p</w:t>
      </w:r>
      <w:r w:rsidR="00BB2F27" w:rsidRPr="00BD25A8">
        <w:rPr>
          <w:rFonts w:ascii="Century Gothic" w:hAnsi="Century Gothic"/>
          <w:color w:val="000000"/>
          <w:sz w:val="20"/>
          <w:szCs w:val="20"/>
        </w:rPr>
        <w:t>apier</w:t>
      </w:r>
      <w:bookmarkEnd w:id="0"/>
      <w:r w:rsidRPr="00BD25A8">
        <w:rPr>
          <w:rFonts w:ascii="Century Gothic" w:hAnsi="Century Gothic"/>
          <w:color w:val="000000"/>
          <w:sz w:val="20"/>
          <w:szCs w:val="20"/>
        </w:rPr>
        <w:t>;</w:t>
      </w:r>
    </w:p>
    <w:p w14:paraId="34A392B9" w14:textId="77777777" w:rsidR="00BB2F27" w:rsidRPr="00BD25A8" w:rsidRDefault="00BB2F27" w:rsidP="00A55DD1">
      <w:pPr>
        <w:pStyle w:val="NormalnyWeb"/>
        <w:numPr>
          <w:ilvl w:val="0"/>
          <w:numId w:val="43"/>
        </w:numPr>
        <w:spacing w:before="0" w:beforeAutospacing="0" w:after="0" w:afterAutospacing="0"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t>metal;</w:t>
      </w:r>
    </w:p>
    <w:p w14:paraId="0240896B" w14:textId="77777777" w:rsidR="00BB2F27" w:rsidRPr="00BD25A8" w:rsidRDefault="00BB2F27" w:rsidP="00A55DD1">
      <w:pPr>
        <w:pStyle w:val="NormalnyWeb"/>
        <w:numPr>
          <w:ilvl w:val="0"/>
          <w:numId w:val="43"/>
        </w:numPr>
        <w:spacing w:before="0" w:beforeAutospacing="0" w:after="0" w:afterAutospacing="0"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t>tworzywa sztuczne;</w:t>
      </w:r>
    </w:p>
    <w:p w14:paraId="00E488EB" w14:textId="77777777" w:rsidR="00BB2F27" w:rsidRPr="00BD25A8" w:rsidRDefault="00BB2F27" w:rsidP="00A55DD1">
      <w:pPr>
        <w:pStyle w:val="NormalnyWeb"/>
        <w:numPr>
          <w:ilvl w:val="0"/>
          <w:numId w:val="43"/>
        </w:numPr>
        <w:spacing w:before="0" w:beforeAutospacing="0" w:after="0" w:afterAutospacing="0"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t>szkło;</w:t>
      </w:r>
    </w:p>
    <w:p w14:paraId="5A6557F1" w14:textId="77777777" w:rsidR="00BB2F27" w:rsidRPr="00BD25A8" w:rsidRDefault="00BB2F27" w:rsidP="00A55DD1">
      <w:pPr>
        <w:pStyle w:val="NormalnyWeb"/>
        <w:numPr>
          <w:ilvl w:val="0"/>
          <w:numId w:val="43"/>
        </w:numPr>
        <w:spacing w:before="0" w:beforeAutospacing="0" w:after="0" w:afterAutospacing="0"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t>odpady opakowaniowe wielomateriałowe;</w:t>
      </w:r>
    </w:p>
    <w:p w14:paraId="7CEBAEB4" w14:textId="77777777" w:rsidR="00BB2F27" w:rsidRPr="00BD25A8" w:rsidRDefault="00BB2F27" w:rsidP="00A55DD1">
      <w:pPr>
        <w:pStyle w:val="NormalnyWeb"/>
        <w:numPr>
          <w:ilvl w:val="0"/>
          <w:numId w:val="43"/>
        </w:numPr>
        <w:spacing w:before="0" w:beforeAutospacing="0" w:after="0" w:afterAutospacing="0"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t>bioodpady;</w:t>
      </w:r>
    </w:p>
    <w:p w14:paraId="789A2DA4" w14:textId="77777777" w:rsidR="00BB2F27" w:rsidRPr="00BD25A8" w:rsidRDefault="00BB2F27" w:rsidP="00A55DD1">
      <w:pPr>
        <w:pStyle w:val="NormalnyWeb"/>
        <w:numPr>
          <w:ilvl w:val="0"/>
          <w:numId w:val="43"/>
        </w:numPr>
        <w:spacing w:before="0" w:beforeAutospacing="0" w:after="0" w:afterAutospacing="0"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t>zużyte baterie i akumulatory;</w:t>
      </w:r>
    </w:p>
    <w:p w14:paraId="4DD5EF54" w14:textId="77777777" w:rsidR="00BB2F27" w:rsidRPr="00BD25A8" w:rsidRDefault="00BB2F27" w:rsidP="00A55DD1">
      <w:pPr>
        <w:pStyle w:val="NormalnyWeb"/>
        <w:numPr>
          <w:ilvl w:val="0"/>
          <w:numId w:val="43"/>
        </w:numPr>
        <w:spacing w:before="0" w:beforeAutospacing="0" w:after="0" w:afterAutospacing="0"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t>zużyty sprzęt pochodzący z gospodarstw domowych;</w:t>
      </w:r>
    </w:p>
    <w:p w14:paraId="19300E10" w14:textId="4DDC7F25" w:rsidR="00BB2F27" w:rsidRPr="00BD25A8" w:rsidRDefault="00BB2F27" w:rsidP="00A55DD1">
      <w:pPr>
        <w:pStyle w:val="NormalnyWeb"/>
        <w:numPr>
          <w:ilvl w:val="0"/>
          <w:numId w:val="43"/>
        </w:numPr>
        <w:spacing w:before="0" w:beforeAutospacing="0" w:after="0" w:afterAutospacing="0"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t xml:space="preserve">meble i inne odpady wielkogabarytowe; zużyte opony; </w:t>
      </w:r>
    </w:p>
    <w:p w14:paraId="63982C4A" w14:textId="4ED9B053" w:rsidR="00BB2F27" w:rsidRPr="00BD25A8" w:rsidRDefault="00BB2F27" w:rsidP="00A55DD1">
      <w:pPr>
        <w:pStyle w:val="NormalnyWeb"/>
        <w:numPr>
          <w:ilvl w:val="0"/>
          <w:numId w:val="43"/>
        </w:numPr>
        <w:spacing w:before="0" w:beforeAutospacing="0" w:after="0" w:afterAutospacing="0"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t>odpady budowlane i rozbiórkowe stanowiące odpady komunalne (tylko niezanieczyszczone frakcje opadów budowlanych, np. ceramika, czysty gruz ceglany);</w:t>
      </w:r>
    </w:p>
    <w:p w14:paraId="5FE800BA" w14:textId="77777777" w:rsidR="00BB2F27" w:rsidRPr="00BD25A8" w:rsidRDefault="00BB2F27" w:rsidP="00A55DD1">
      <w:pPr>
        <w:pStyle w:val="NormalnyWeb"/>
        <w:numPr>
          <w:ilvl w:val="0"/>
          <w:numId w:val="43"/>
        </w:numPr>
        <w:spacing w:before="0" w:beforeAutospacing="0" w:after="0" w:afterAutospacing="0"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t>odpady niebezpieczne;</w:t>
      </w:r>
    </w:p>
    <w:p w14:paraId="6270C459" w14:textId="77777777" w:rsidR="00BB2F27" w:rsidRPr="00BD25A8" w:rsidRDefault="00BB2F27" w:rsidP="00A55DD1">
      <w:pPr>
        <w:pStyle w:val="NormalnyWeb"/>
        <w:numPr>
          <w:ilvl w:val="0"/>
          <w:numId w:val="43"/>
        </w:numPr>
        <w:spacing w:before="0" w:beforeAutospacing="0" w:after="0" w:afterAutospacing="0"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t>przeterminowane leki i chemikalia;</w:t>
      </w:r>
    </w:p>
    <w:p w14:paraId="1B296FF0" w14:textId="77777777" w:rsidR="00BB2F27" w:rsidRPr="00BD25A8" w:rsidRDefault="00BB2F27" w:rsidP="00A55DD1">
      <w:pPr>
        <w:pStyle w:val="NormalnyWeb"/>
        <w:numPr>
          <w:ilvl w:val="0"/>
          <w:numId w:val="43"/>
        </w:numPr>
        <w:spacing w:before="0" w:beforeAutospacing="0" w:after="0" w:afterAutospacing="0"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t>odpady wytworzone podczas iniekcji domowych (zużyte igły, strzykawki);</w:t>
      </w:r>
    </w:p>
    <w:p w14:paraId="1FB8095B" w14:textId="77777777" w:rsidR="00BB2F27" w:rsidRPr="00BD25A8" w:rsidRDefault="00BB2F27" w:rsidP="00A55DD1">
      <w:pPr>
        <w:pStyle w:val="NormalnyWeb"/>
        <w:numPr>
          <w:ilvl w:val="0"/>
          <w:numId w:val="43"/>
        </w:numPr>
        <w:spacing w:before="0" w:beforeAutospacing="0" w:after="0" w:afterAutospacing="0" w:line="276" w:lineRule="auto"/>
        <w:jc w:val="both"/>
        <w:rPr>
          <w:rFonts w:ascii="Century Gothic" w:hAnsi="Century Gothic"/>
          <w:sz w:val="20"/>
          <w:szCs w:val="20"/>
        </w:rPr>
      </w:pPr>
      <w:bookmarkStart w:id="1" w:name="_Hlk51684515"/>
      <w:r w:rsidRPr="00BD25A8">
        <w:rPr>
          <w:rFonts w:ascii="Century Gothic" w:hAnsi="Century Gothic"/>
          <w:color w:val="000000"/>
          <w:sz w:val="20"/>
          <w:szCs w:val="20"/>
        </w:rPr>
        <w:t>odzież i tekstylia;</w:t>
      </w:r>
      <w:bookmarkEnd w:id="1"/>
    </w:p>
    <w:p w14:paraId="724BA041" w14:textId="641A89A7" w:rsidR="00BB2F27" w:rsidRPr="00AE4588" w:rsidRDefault="00BB2F27" w:rsidP="00A55DD1">
      <w:pPr>
        <w:pStyle w:val="NormalnyWeb"/>
        <w:numPr>
          <w:ilvl w:val="0"/>
          <w:numId w:val="43"/>
        </w:numPr>
        <w:spacing w:before="0" w:beforeAutospacing="0" w:after="0" w:afterAutospacing="0"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t>oleje i tłuszcze jadalne</w:t>
      </w:r>
      <w:r w:rsidR="00AE4588">
        <w:rPr>
          <w:rFonts w:ascii="Century Gothic" w:hAnsi="Century Gothic"/>
          <w:color w:val="000000"/>
          <w:sz w:val="20"/>
          <w:szCs w:val="20"/>
        </w:rPr>
        <w:t xml:space="preserve"> </w:t>
      </w:r>
      <w:r w:rsidR="00AE4588" w:rsidRPr="00AE4588">
        <w:rPr>
          <w:rFonts w:ascii="Century Gothic" w:hAnsi="Century Gothic"/>
          <w:color w:val="000000"/>
          <w:sz w:val="20"/>
          <w:szCs w:val="20"/>
        </w:rPr>
        <w:t>z zastrzeżeniem, że limit roczny wynosi 5L</w:t>
      </w:r>
      <w:r w:rsidRPr="00BD25A8">
        <w:rPr>
          <w:rFonts w:ascii="Century Gothic" w:hAnsi="Century Gothic"/>
          <w:color w:val="000000"/>
          <w:sz w:val="20"/>
          <w:szCs w:val="20"/>
        </w:rPr>
        <w:t>;</w:t>
      </w:r>
    </w:p>
    <w:p w14:paraId="429681A5" w14:textId="5D439F19" w:rsidR="00AE4588" w:rsidRPr="00AE4588" w:rsidRDefault="00AE4588" w:rsidP="00AE4588">
      <w:pPr>
        <w:pStyle w:val="Akapitzlist"/>
        <w:numPr>
          <w:ilvl w:val="0"/>
          <w:numId w:val="43"/>
        </w:numPr>
        <w:spacing w:after="0"/>
        <w:rPr>
          <w:rFonts w:ascii="Century Gothic" w:eastAsia="Times New Roman" w:hAnsi="Century Gothic" w:cs="Times New Roman"/>
          <w:kern w:val="0"/>
          <w:sz w:val="20"/>
          <w:szCs w:val="20"/>
          <w:lang w:eastAsia="pl-PL"/>
          <w14:ligatures w14:val="none"/>
        </w:rPr>
      </w:pPr>
      <w:r w:rsidRPr="00AE4588">
        <w:rPr>
          <w:rFonts w:ascii="Century Gothic" w:eastAsia="Times New Roman" w:hAnsi="Century Gothic" w:cs="Times New Roman"/>
          <w:kern w:val="0"/>
          <w:sz w:val="20"/>
          <w:szCs w:val="20"/>
          <w:lang w:eastAsia="pl-PL"/>
          <w14:ligatures w14:val="none"/>
        </w:rPr>
        <w:t>zużyty olej silnikowy (od samochodów, kosiarek itp.)</w:t>
      </w:r>
      <w:r>
        <w:rPr>
          <w:rFonts w:ascii="Century Gothic" w:eastAsia="Times New Roman" w:hAnsi="Century Gothic" w:cs="Times New Roman"/>
          <w:kern w:val="0"/>
          <w:sz w:val="20"/>
          <w:szCs w:val="20"/>
          <w:lang w:eastAsia="pl-PL"/>
          <w14:ligatures w14:val="none"/>
        </w:rPr>
        <w:t xml:space="preserve"> w oryginalnych opakowaniach, </w:t>
      </w:r>
      <w:r>
        <w:rPr>
          <w:rFonts w:ascii="Century Gothic" w:eastAsia="Times New Roman" w:hAnsi="Century Gothic" w:cs="Times New Roman"/>
          <w:kern w:val="0"/>
          <w:sz w:val="20"/>
          <w:szCs w:val="20"/>
          <w:lang w:eastAsia="pl-PL"/>
          <w14:ligatures w14:val="none"/>
        </w:rPr>
        <w:br/>
        <w:t>z zastrzeżeniem, że limit roczny wynosi 5L;</w:t>
      </w:r>
    </w:p>
    <w:p w14:paraId="5A4FC04B" w14:textId="77777777" w:rsidR="00BB2F27" w:rsidRPr="00BD25A8" w:rsidRDefault="00BB2F27" w:rsidP="00AE4588">
      <w:pPr>
        <w:pStyle w:val="NormalnyWeb"/>
        <w:numPr>
          <w:ilvl w:val="0"/>
          <w:numId w:val="43"/>
        </w:numPr>
        <w:spacing w:before="0" w:beforeAutospacing="0" w:after="0" w:afterAutospacing="0"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t>opakowania z drewna.</w:t>
      </w:r>
    </w:p>
    <w:p w14:paraId="4090DFA1" w14:textId="77777777" w:rsidR="00BB2F27" w:rsidRPr="00BD25A8" w:rsidRDefault="00BB2F27" w:rsidP="00A55DD1">
      <w:pPr>
        <w:pStyle w:val="NormalnyWeb"/>
        <w:spacing w:before="0" w:beforeAutospacing="0" w:after="128" w:afterAutospacing="0" w:line="276" w:lineRule="auto"/>
        <w:ind w:left="1134" w:right="66" w:hanging="10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sz w:val="20"/>
          <w:szCs w:val="20"/>
        </w:rPr>
        <w:t> </w:t>
      </w:r>
    </w:p>
    <w:p w14:paraId="2AD0F8B3" w14:textId="5FAF7CAD" w:rsidR="00B15783" w:rsidRPr="00AE4588" w:rsidRDefault="00BB2F27" w:rsidP="00AE4588">
      <w:pPr>
        <w:pStyle w:val="NormalnyWeb"/>
        <w:numPr>
          <w:ilvl w:val="0"/>
          <w:numId w:val="37"/>
        </w:numPr>
        <w:spacing w:before="0" w:beforeAutospacing="0" w:after="5" w:afterAutospacing="0"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t>Z nieruchomości, na których nie zamieszkują mieszkańcy (</w:t>
      </w:r>
      <w:r w:rsidRPr="00BD25A8">
        <w:rPr>
          <w:rFonts w:ascii="Century Gothic" w:hAnsi="Century Gothic"/>
          <w:b/>
          <w:bCs/>
          <w:color w:val="000000"/>
          <w:sz w:val="20"/>
          <w:szCs w:val="20"/>
        </w:rPr>
        <w:t>nieruchomości niezamieszkane</w:t>
      </w:r>
      <w:r w:rsidRPr="00BD25A8">
        <w:rPr>
          <w:rFonts w:ascii="Century Gothic" w:hAnsi="Century Gothic"/>
          <w:color w:val="000000"/>
          <w:sz w:val="20"/>
          <w:szCs w:val="20"/>
        </w:rPr>
        <w:t xml:space="preserve">) w PSZOK przyjmowane są bezpłatnie następujące rodzaje odpadów: </w:t>
      </w:r>
    </w:p>
    <w:p w14:paraId="791DD2AE" w14:textId="77777777" w:rsidR="00BB2F27" w:rsidRPr="00BD25A8" w:rsidRDefault="00BB2F27" w:rsidP="00A55DD1">
      <w:pPr>
        <w:pStyle w:val="NormalnyWeb"/>
        <w:numPr>
          <w:ilvl w:val="0"/>
          <w:numId w:val="42"/>
        </w:numPr>
        <w:spacing w:before="0" w:beforeAutospacing="0" w:after="0" w:afterAutospacing="0"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t>papier;</w:t>
      </w:r>
    </w:p>
    <w:p w14:paraId="08285626" w14:textId="77777777" w:rsidR="00BB2F27" w:rsidRPr="00BD25A8" w:rsidRDefault="00BB2F27" w:rsidP="00A55DD1">
      <w:pPr>
        <w:pStyle w:val="NormalnyWeb"/>
        <w:numPr>
          <w:ilvl w:val="0"/>
          <w:numId w:val="42"/>
        </w:numPr>
        <w:spacing w:before="0" w:beforeAutospacing="0" w:after="0" w:afterAutospacing="0"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t>tworzywa sztuczne;</w:t>
      </w:r>
    </w:p>
    <w:p w14:paraId="0E7DA9E1" w14:textId="77777777" w:rsidR="00BB2F27" w:rsidRPr="00BD25A8" w:rsidRDefault="00BB2F27" w:rsidP="00A55DD1">
      <w:pPr>
        <w:pStyle w:val="NormalnyWeb"/>
        <w:numPr>
          <w:ilvl w:val="0"/>
          <w:numId w:val="42"/>
        </w:numPr>
        <w:spacing w:before="0" w:beforeAutospacing="0" w:after="0" w:afterAutospacing="0"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t>metale;</w:t>
      </w:r>
    </w:p>
    <w:p w14:paraId="148E9BE3" w14:textId="77777777" w:rsidR="001E186B" w:rsidRPr="00BD25A8" w:rsidRDefault="00BB2F27" w:rsidP="00A55DD1">
      <w:pPr>
        <w:pStyle w:val="NormalnyWeb"/>
        <w:numPr>
          <w:ilvl w:val="0"/>
          <w:numId w:val="42"/>
        </w:numPr>
        <w:spacing w:before="0" w:beforeAutospacing="0" w:after="0" w:afterAutospacing="0" w:line="276" w:lineRule="auto"/>
        <w:jc w:val="both"/>
        <w:rPr>
          <w:rFonts w:ascii="Century Gothic" w:hAnsi="Century Gothic"/>
          <w:color w:val="000000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t>szkło;</w:t>
      </w:r>
      <w:bookmarkStart w:id="2" w:name="_Hlk50646709"/>
    </w:p>
    <w:p w14:paraId="1AF24EC9" w14:textId="3FF77D4C" w:rsidR="00BB2F27" w:rsidRPr="00BD25A8" w:rsidRDefault="00BB2F27" w:rsidP="00A55DD1">
      <w:pPr>
        <w:pStyle w:val="NormalnyWeb"/>
        <w:numPr>
          <w:ilvl w:val="0"/>
          <w:numId w:val="42"/>
        </w:numPr>
        <w:spacing w:before="0" w:beforeAutospacing="0" w:after="0" w:afterAutospacing="0"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t>odpady opakowaniowe wielomateriałowe</w:t>
      </w:r>
      <w:bookmarkEnd w:id="2"/>
      <w:r w:rsidRPr="00BD25A8">
        <w:rPr>
          <w:rFonts w:ascii="Century Gothic" w:hAnsi="Century Gothic"/>
          <w:color w:val="000000"/>
          <w:sz w:val="20"/>
          <w:szCs w:val="20"/>
        </w:rPr>
        <w:t xml:space="preserve">; </w:t>
      </w:r>
    </w:p>
    <w:p w14:paraId="5CC53DD9" w14:textId="77777777" w:rsidR="00BB2F27" w:rsidRPr="00BD25A8" w:rsidRDefault="00BB2F27" w:rsidP="00A55DD1">
      <w:pPr>
        <w:pStyle w:val="NormalnyWeb"/>
        <w:numPr>
          <w:ilvl w:val="0"/>
          <w:numId w:val="42"/>
        </w:numPr>
        <w:spacing w:before="0" w:beforeAutospacing="0" w:after="0" w:afterAutospacing="0"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t>bioodpady, z zastrzeżeniem, że limit roczny wynosi 24 worki 120l;</w:t>
      </w:r>
    </w:p>
    <w:p w14:paraId="15E29CF4" w14:textId="77777777" w:rsidR="00BB2F27" w:rsidRPr="00BD25A8" w:rsidRDefault="00BB2F27" w:rsidP="00A55DD1">
      <w:pPr>
        <w:pStyle w:val="NormalnyWeb"/>
        <w:numPr>
          <w:ilvl w:val="0"/>
          <w:numId w:val="42"/>
        </w:numPr>
        <w:spacing w:before="0" w:beforeAutospacing="0" w:after="0" w:afterAutospacing="0"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t>meble i inne odpady wielkogabarytowe, zużyte opony, z zastrzeżeniem, że limit roczny przyjmowanych odpadów wynosi 250 kg;</w:t>
      </w:r>
    </w:p>
    <w:p w14:paraId="31ABFE6E" w14:textId="6A4EDCE0" w:rsidR="00BB2F27" w:rsidRPr="00BD25A8" w:rsidRDefault="00BB2F27" w:rsidP="00A55DD1">
      <w:pPr>
        <w:pStyle w:val="NormalnyWeb"/>
        <w:numPr>
          <w:ilvl w:val="0"/>
          <w:numId w:val="42"/>
        </w:numPr>
        <w:spacing w:before="0" w:beforeAutospacing="0" w:after="0" w:afterAutospacing="0"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t>odpady budowlane i rozbiórkowe stanowiące odpady komunalne (tylko niezanieczyszczone frakcje odpadów budowlanych, np. ceramika, czysty gruz ceglany  i betonowy), z zastrzeżeniem, że limit roczny przyjmowanych odpadów wynosi 200 kg;</w:t>
      </w:r>
    </w:p>
    <w:p w14:paraId="2E4C87DF" w14:textId="6E7C6A05" w:rsidR="00BB2F27" w:rsidRPr="00BD25A8" w:rsidRDefault="00BB2F27" w:rsidP="00A55DD1">
      <w:pPr>
        <w:pStyle w:val="NormalnyWeb"/>
        <w:numPr>
          <w:ilvl w:val="0"/>
          <w:numId w:val="42"/>
        </w:numPr>
        <w:spacing w:before="0" w:beforeAutospacing="0" w:after="0" w:afterAutospacing="0"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t>zużyte opony, z zastrzeżeniem, że limit roczny opon wynosi 4 opony</w:t>
      </w:r>
      <w:r w:rsidR="001E186B" w:rsidRPr="00BD25A8">
        <w:rPr>
          <w:rFonts w:ascii="Century Gothic" w:hAnsi="Century Gothic"/>
          <w:color w:val="000000"/>
          <w:sz w:val="20"/>
          <w:szCs w:val="20"/>
        </w:rPr>
        <w:t>.</w:t>
      </w:r>
    </w:p>
    <w:p w14:paraId="3F5C2E73" w14:textId="77777777" w:rsidR="001E186B" w:rsidRPr="00BD25A8" w:rsidRDefault="001E186B" w:rsidP="00A55DD1">
      <w:pPr>
        <w:pStyle w:val="NormalnyWeb"/>
        <w:spacing w:before="0" w:beforeAutospacing="0" w:after="0" w:afterAutospacing="0" w:line="276" w:lineRule="auto"/>
        <w:ind w:left="720"/>
        <w:jc w:val="both"/>
        <w:rPr>
          <w:rFonts w:ascii="Century Gothic" w:hAnsi="Century Gothic"/>
          <w:sz w:val="20"/>
          <w:szCs w:val="20"/>
        </w:rPr>
      </w:pPr>
    </w:p>
    <w:p w14:paraId="68CA32EA" w14:textId="0D147123" w:rsidR="00BB2F27" w:rsidRPr="00BD25A8" w:rsidRDefault="00BB2F27" w:rsidP="00A55DD1">
      <w:pPr>
        <w:pStyle w:val="NormalnyWeb"/>
        <w:numPr>
          <w:ilvl w:val="0"/>
          <w:numId w:val="37"/>
        </w:numPr>
        <w:spacing w:before="0" w:beforeAutospacing="0" w:afterAutospacing="0" w:line="276" w:lineRule="auto"/>
        <w:ind w:right="66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t xml:space="preserve">Z terenu </w:t>
      </w:r>
      <w:r w:rsidRPr="00BD25A8">
        <w:rPr>
          <w:rFonts w:ascii="Century Gothic" w:hAnsi="Century Gothic"/>
          <w:b/>
          <w:bCs/>
          <w:color w:val="000000"/>
          <w:sz w:val="20"/>
          <w:szCs w:val="20"/>
        </w:rPr>
        <w:t>nieruchomości rekreacyjnych</w:t>
      </w:r>
      <w:r w:rsidRPr="00BD25A8">
        <w:rPr>
          <w:rFonts w:ascii="Century Gothic" w:hAnsi="Century Gothic"/>
          <w:color w:val="000000"/>
          <w:sz w:val="20"/>
          <w:szCs w:val="20"/>
        </w:rPr>
        <w:t xml:space="preserve"> w PSZOK przyjmowane są bezpłatnie następujące rodzaje odpadów:</w:t>
      </w:r>
    </w:p>
    <w:p w14:paraId="301018AB" w14:textId="77777777" w:rsidR="00BB2F27" w:rsidRPr="00BD25A8" w:rsidRDefault="00BB2F27" w:rsidP="00A55DD1">
      <w:pPr>
        <w:pStyle w:val="NormalnyWeb"/>
        <w:numPr>
          <w:ilvl w:val="0"/>
          <w:numId w:val="41"/>
        </w:numPr>
        <w:spacing w:before="0" w:beforeAutospacing="0" w:after="0" w:afterAutospacing="0"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t>papier;</w:t>
      </w:r>
    </w:p>
    <w:p w14:paraId="748F33E8" w14:textId="77777777" w:rsidR="003A7BBF" w:rsidRPr="00BD25A8" w:rsidRDefault="003A7BBF" w:rsidP="00A55DD1">
      <w:pPr>
        <w:pStyle w:val="NormalnyWeb"/>
        <w:numPr>
          <w:ilvl w:val="0"/>
          <w:numId w:val="41"/>
        </w:numPr>
        <w:spacing w:before="0" w:beforeAutospacing="0" w:after="0" w:afterAutospacing="0"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t>tworzywa sztuczne;</w:t>
      </w:r>
    </w:p>
    <w:p w14:paraId="34C738AD" w14:textId="77777777" w:rsidR="00BB2F27" w:rsidRPr="00BD25A8" w:rsidRDefault="00BB2F27" w:rsidP="00A55DD1">
      <w:pPr>
        <w:pStyle w:val="NormalnyWeb"/>
        <w:numPr>
          <w:ilvl w:val="0"/>
          <w:numId w:val="41"/>
        </w:numPr>
        <w:spacing w:before="0" w:beforeAutospacing="0" w:after="0" w:afterAutospacing="0"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t>metal;</w:t>
      </w:r>
    </w:p>
    <w:p w14:paraId="59D6262E" w14:textId="77777777" w:rsidR="00BB2F27" w:rsidRPr="00BD25A8" w:rsidRDefault="00BB2F27" w:rsidP="00A55DD1">
      <w:pPr>
        <w:pStyle w:val="NormalnyWeb"/>
        <w:numPr>
          <w:ilvl w:val="0"/>
          <w:numId w:val="41"/>
        </w:numPr>
        <w:spacing w:before="0" w:beforeAutospacing="0" w:after="0" w:afterAutospacing="0"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t>szkło;</w:t>
      </w:r>
    </w:p>
    <w:p w14:paraId="07838AAE" w14:textId="77777777" w:rsidR="00BB2F27" w:rsidRPr="00BD25A8" w:rsidRDefault="00BB2F27" w:rsidP="00A55DD1">
      <w:pPr>
        <w:pStyle w:val="NormalnyWeb"/>
        <w:numPr>
          <w:ilvl w:val="0"/>
          <w:numId w:val="41"/>
        </w:numPr>
        <w:spacing w:before="0" w:beforeAutospacing="0" w:after="0" w:afterAutospacing="0"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lastRenderedPageBreak/>
        <w:t>odpady opakowaniowe wielomateriałowe;</w:t>
      </w:r>
    </w:p>
    <w:p w14:paraId="5C6BF220" w14:textId="77777777" w:rsidR="00BB2F27" w:rsidRPr="00BD25A8" w:rsidRDefault="00BB2F27" w:rsidP="00A55DD1">
      <w:pPr>
        <w:pStyle w:val="NormalnyWeb"/>
        <w:numPr>
          <w:ilvl w:val="0"/>
          <w:numId w:val="41"/>
        </w:numPr>
        <w:spacing w:before="0" w:beforeAutospacing="0" w:after="0" w:afterAutospacing="0"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t>bioodpady z zastrzeżeniem, że limit roczny wynosi 24 worki 120l;</w:t>
      </w:r>
    </w:p>
    <w:p w14:paraId="3434A951" w14:textId="77777777" w:rsidR="00BB2F27" w:rsidRPr="00BD25A8" w:rsidRDefault="00BB2F27" w:rsidP="00A55DD1">
      <w:pPr>
        <w:pStyle w:val="NormalnyWeb"/>
        <w:numPr>
          <w:ilvl w:val="0"/>
          <w:numId w:val="41"/>
        </w:numPr>
        <w:spacing w:before="0" w:beforeAutospacing="0" w:after="0" w:afterAutospacing="0"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t>meble i inne odpady wielkogabarytowe, z zastrzeżeniem, że limit roczny przyjmowanych odpadów wynosi 100 kg, na właściciela nieruchomości rekreacyjnej;</w:t>
      </w:r>
    </w:p>
    <w:p w14:paraId="63504D48" w14:textId="77777777" w:rsidR="00BB2F27" w:rsidRPr="00BD25A8" w:rsidRDefault="00BB2F27" w:rsidP="00A55DD1">
      <w:pPr>
        <w:pStyle w:val="NormalnyWeb"/>
        <w:numPr>
          <w:ilvl w:val="0"/>
          <w:numId w:val="41"/>
        </w:numPr>
        <w:spacing w:before="0" w:beforeAutospacing="0" w:after="0" w:afterAutospacing="0"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t>zużyty sprzęt elektryczny i elektroniczny;</w:t>
      </w:r>
    </w:p>
    <w:p w14:paraId="1AB1C097" w14:textId="5CEC72B4" w:rsidR="00BB2F27" w:rsidRPr="00BD25A8" w:rsidRDefault="00BB2F27" w:rsidP="00A55DD1">
      <w:pPr>
        <w:pStyle w:val="NormalnyWeb"/>
        <w:numPr>
          <w:ilvl w:val="0"/>
          <w:numId w:val="13"/>
        </w:numPr>
        <w:spacing w:before="0" w:beforeAutospacing="0" w:after="0" w:afterAutospacing="0"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t>odpady budowlane i rozbiórkowe stanowiące odpady komunalne (tylko niezanieczyszczone frakcje opadów budowlanych, np. ceramika, czysty gruz</w:t>
      </w:r>
      <w:r w:rsidR="003A7BBF" w:rsidRPr="00BD25A8">
        <w:rPr>
          <w:rFonts w:ascii="Century Gothic" w:hAnsi="Century Gothic"/>
          <w:color w:val="000000"/>
          <w:sz w:val="20"/>
          <w:szCs w:val="20"/>
        </w:rPr>
        <w:t xml:space="preserve"> </w:t>
      </w:r>
      <w:r w:rsidRPr="00BD25A8">
        <w:rPr>
          <w:rFonts w:ascii="Century Gothic" w:hAnsi="Century Gothic"/>
          <w:color w:val="000000"/>
          <w:sz w:val="20"/>
          <w:szCs w:val="20"/>
        </w:rPr>
        <w:t xml:space="preserve">ceglany </w:t>
      </w:r>
      <w:r w:rsidR="00D34DFF">
        <w:rPr>
          <w:rFonts w:ascii="Century Gothic" w:hAnsi="Century Gothic"/>
          <w:color w:val="000000"/>
          <w:sz w:val="20"/>
          <w:szCs w:val="20"/>
        </w:rPr>
        <w:br/>
      </w:r>
      <w:r w:rsidRPr="00BD25A8">
        <w:rPr>
          <w:rFonts w:ascii="Century Gothic" w:hAnsi="Century Gothic"/>
          <w:color w:val="000000"/>
          <w:sz w:val="20"/>
          <w:szCs w:val="20"/>
        </w:rPr>
        <w:t>i betonowy), z zastrzeżeniem, że</w:t>
      </w:r>
      <w:r w:rsidR="003A7BBF" w:rsidRPr="00BD25A8">
        <w:rPr>
          <w:rFonts w:ascii="Century Gothic" w:hAnsi="Century Gothic"/>
          <w:color w:val="000000"/>
          <w:sz w:val="20"/>
          <w:szCs w:val="20"/>
        </w:rPr>
        <w:t xml:space="preserve"> </w:t>
      </w:r>
      <w:r w:rsidRPr="00BD25A8">
        <w:rPr>
          <w:rFonts w:ascii="Century Gothic" w:hAnsi="Century Gothic"/>
          <w:color w:val="000000"/>
          <w:sz w:val="20"/>
          <w:szCs w:val="20"/>
        </w:rPr>
        <w:t>limit roczny przyjmowanych odpadów wynosi 1</w:t>
      </w:r>
      <w:r w:rsidR="003A7BBF" w:rsidRPr="00BD25A8">
        <w:rPr>
          <w:rFonts w:ascii="Century Gothic" w:hAnsi="Century Gothic"/>
          <w:color w:val="000000"/>
          <w:sz w:val="20"/>
          <w:szCs w:val="20"/>
        </w:rPr>
        <w:t>5</w:t>
      </w:r>
      <w:r w:rsidRPr="00BD25A8">
        <w:rPr>
          <w:rFonts w:ascii="Century Gothic" w:hAnsi="Century Gothic"/>
          <w:color w:val="000000"/>
          <w:sz w:val="20"/>
          <w:szCs w:val="20"/>
        </w:rPr>
        <w:t>0 kg, na właściciela nieruchomości rekreacyjnej;</w:t>
      </w:r>
    </w:p>
    <w:p w14:paraId="26188E28" w14:textId="585660A7" w:rsidR="00BB2F27" w:rsidRPr="00BD25A8" w:rsidRDefault="00BB2F27" w:rsidP="00A55DD1">
      <w:pPr>
        <w:pStyle w:val="NormalnyWeb"/>
        <w:numPr>
          <w:ilvl w:val="0"/>
          <w:numId w:val="13"/>
        </w:numPr>
        <w:spacing w:before="0" w:beforeAutospacing="0" w:after="240" w:afterAutospacing="0"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t>odpady niebezpieczne</w:t>
      </w:r>
      <w:r w:rsidR="0015663F" w:rsidRPr="00BD25A8">
        <w:rPr>
          <w:rFonts w:ascii="Century Gothic" w:hAnsi="Century Gothic"/>
          <w:color w:val="000000"/>
          <w:sz w:val="20"/>
          <w:szCs w:val="20"/>
        </w:rPr>
        <w:t>.</w:t>
      </w:r>
    </w:p>
    <w:p w14:paraId="171254E6" w14:textId="1AC01CE4" w:rsidR="00BB2F27" w:rsidRPr="00BD25A8" w:rsidRDefault="00BB2F27" w:rsidP="00223606">
      <w:pPr>
        <w:pStyle w:val="NormalnyWeb"/>
        <w:numPr>
          <w:ilvl w:val="0"/>
          <w:numId w:val="37"/>
        </w:numPr>
        <w:spacing w:before="0" w:beforeAutospacing="0" w:after="240" w:afterAutospacing="0"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t xml:space="preserve">W PSZOK </w:t>
      </w:r>
      <w:r w:rsidRPr="00BD25A8">
        <w:rPr>
          <w:rFonts w:ascii="Century Gothic" w:hAnsi="Century Gothic"/>
          <w:b/>
          <w:bCs/>
          <w:color w:val="000000"/>
          <w:sz w:val="20"/>
          <w:szCs w:val="20"/>
        </w:rPr>
        <w:t xml:space="preserve">nie są przyjmowane </w:t>
      </w:r>
      <w:r w:rsidR="00223606" w:rsidRPr="00BD25A8">
        <w:rPr>
          <w:rFonts w:ascii="Century Gothic" w:hAnsi="Century Gothic"/>
          <w:color w:val="000000"/>
          <w:sz w:val="20"/>
          <w:szCs w:val="20"/>
        </w:rPr>
        <w:t>następujące</w:t>
      </w:r>
      <w:r w:rsidR="00223606" w:rsidRPr="00BD25A8">
        <w:rPr>
          <w:rFonts w:ascii="Century Gothic" w:hAnsi="Century Gothic"/>
          <w:b/>
          <w:bCs/>
          <w:color w:val="000000"/>
          <w:sz w:val="20"/>
          <w:szCs w:val="20"/>
        </w:rPr>
        <w:t xml:space="preserve"> </w:t>
      </w:r>
      <w:r w:rsidR="00223606" w:rsidRPr="00BD25A8">
        <w:rPr>
          <w:rFonts w:ascii="Century Gothic" w:hAnsi="Century Gothic"/>
          <w:color w:val="000000"/>
          <w:sz w:val="20"/>
          <w:szCs w:val="20"/>
        </w:rPr>
        <w:t>odpady</w:t>
      </w:r>
      <w:r w:rsidRPr="00BD25A8">
        <w:rPr>
          <w:rFonts w:ascii="Century Gothic" w:hAnsi="Century Gothic"/>
          <w:color w:val="000000"/>
          <w:sz w:val="20"/>
          <w:szCs w:val="20"/>
        </w:rPr>
        <w:t xml:space="preserve">: </w:t>
      </w:r>
    </w:p>
    <w:p w14:paraId="354FB028" w14:textId="77777777" w:rsidR="00BB2F27" w:rsidRPr="00BD25A8" w:rsidRDefault="00BB2F27" w:rsidP="00A55DD1">
      <w:pPr>
        <w:pStyle w:val="NormalnyWeb"/>
        <w:numPr>
          <w:ilvl w:val="0"/>
          <w:numId w:val="40"/>
        </w:numPr>
        <w:spacing w:before="0" w:beforeAutospacing="0" w:afterAutospacing="0"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t xml:space="preserve">niesegregowane (zmieszane) odpady komunalne; </w:t>
      </w:r>
    </w:p>
    <w:p w14:paraId="4578F64B" w14:textId="20B180BE" w:rsidR="00B15783" w:rsidRPr="00BD25A8" w:rsidRDefault="00B15783" w:rsidP="00A55DD1">
      <w:pPr>
        <w:pStyle w:val="NormalnyWeb"/>
        <w:numPr>
          <w:ilvl w:val="0"/>
          <w:numId w:val="40"/>
        </w:numPr>
        <w:spacing w:before="0" w:beforeAutospacing="0" w:afterAutospacing="0"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t>styropian budowlany;</w:t>
      </w:r>
    </w:p>
    <w:p w14:paraId="4C1020F5" w14:textId="3D2849A3" w:rsidR="00B15783" w:rsidRPr="00BD25A8" w:rsidRDefault="00B15783" w:rsidP="00A55DD1">
      <w:pPr>
        <w:pStyle w:val="NormalnyWeb"/>
        <w:numPr>
          <w:ilvl w:val="0"/>
          <w:numId w:val="40"/>
        </w:numPr>
        <w:spacing w:before="0" w:beforeAutospacing="0" w:afterAutospacing="0"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t>zmieszane odpady budowlane;</w:t>
      </w:r>
    </w:p>
    <w:p w14:paraId="608EE589" w14:textId="3E627868" w:rsidR="00B15783" w:rsidRPr="00BD25A8" w:rsidRDefault="00B15783" w:rsidP="00B15783">
      <w:pPr>
        <w:pStyle w:val="NormalnyWeb"/>
        <w:numPr>
          <w:ilvl w:val="0"/>
          <w:numId w:val="40"/>
        </w:num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sz w:val="20"/>
          <w:szCs w:val="20"/>
        </w:rPr>
        <w:t xml:space="preserve">beton komórkowego, białej cegły, </w:t>
      </w:r>
      <w:proofErr w:type="spellStart"/>
      <w:r w:rsidRPr="00BD25A8">
        <w:rPr>
          <w:rFonts w:ascii="Century Gothic" w:hAnsi="Century Gothic"/>
          <w:sz w:val="20"/>
          <w:szCs w:val="20"/>
        </w:rPr>
        <w:t>nidy</w:t>
      </w:r>
      <w:proofErr w:type="spellEnd"/>
      <w:r w:rsidRPr="00BD25A8">
        <w:rPr>
          <w:rFonts w:ascii="Century Gothic" w:hAnsi="Century Gothic"/>
          <w:sz w:val="20"/>
          <w:szCs w:val="20"/>
        </w:rPr>
        <w:t xml:space="preserve"> gipsu, </w:t>
      </w:r>
      <w:proofErr w:type="spellStart"/>
      <w:r w:rsidRPr="00BD25A8">
        <w:rPr>
          <w:rFonts w:ascii="Century Gothic" w:hAnsi="Century Gothic"/>
          <w:sz w:val="20"/>
          <w:szCs w:val="20"/>
        </w:rPr>
        <w:t>silku</w:t>
      </w:r>
      <w:proofErr w:type="spellEnd"/>
      <w:r w:rsidRPr="00BD25A8">
        <w:rPr>
          <w:rFonts w:ascii="Century Gothic" w:hAnsi="Century Gothic"/>
          <w:sz w:val="20"/>
          <w:szCs w:val="20"/>
        </w:rPr>
        <w:t xml:space="preserve">, </w:t>
      </w:r>
      <w:proofErr w:type="spellStart"/>
      <w:r w:rsidRPr="00BD25A8">
        <w:rPr>
          <w:rFonts w:ascii="Century Gothic" w:hAnsi="Century Gothic"/>
          <w:sz w:val="20"/>
          <w:szCs w:val="20"/>
        </w:rPr>
        <w:t>siporeksu</w:t>
      </w:r>
      <w:proofErr w:type="spellEnd"/>
      <w:r w:rsidRPr="00BD25A8">
        <w:rPr>
          <w:rFonts w:ascii="Century Gothic" w:hAnsi="Century Gothic"/>
          <w:sz w:val="20"/>
          <w:szCs w:val="20"/>
        </w:rPr>
        <w:t>, płyt GK;</w:t>
      </w:r>
    </w:p>
    <w:p w14:paraId="6508A7F6" w14:textId="093BF558" w:rsidR="00B15783" w:rsidRPr="00BD25A8" w:rsidRDefault="00B15783" w:rsidP="00B15783">
      <w:pPr>
        <w:pStyle w:val="NormalnyWeb"/>
        <w:numPr>
          <w:ilvl w:val="0"/>
          <w:numId w:val="40"/>
        </w:num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sz w:val="20"/>
          <w:szCs w:val="20"/>
        </w:rPr>
        <w:t>płyt</w:t>
      </w:r>
      <w:r w:rsidR="00223606" w:rsidRPr="00BD25A8">
        <w:rPr>
          <w:rFonts w:ascii="Century Gothic" w:hAnsi="Century Gothic"/>
          <w:sz w:val="20"/>
          <w:szCs w:val="20"/>
        </w:rPr>
        <w:t>y</w:t>
      </w:r>
      <w:r w:rsidRPr="00BD25A8">
        <w:rPr>
          <w:rFonts w:ascii="Century Gothic" w:hAnsi="Century Gothic"/>
          <w:sz w:val="20"/>
          <w:szCs w:val="20"/>
        </w:rPr>
        <w:t xml:space="preserve"> bitumiczn</w:t>
      </w:r>
      <w:r w:rsidR="00223606" w:rsidRPr="00BD25A8">
        <w:rPr>
          <w:rFonts w:ascii="Century Gothic" w:hAnsi="Century Gothic"/>
          <w:sz w:val="20"/>
          <w:szCs w:val="20"/>
        </w:rPr>
        <w:t>e</w:t>
      </w:r>
      <w:r w:rsidRPr="00BD25A8">
        <w:rPr>
          <w:rFonts w:ascii="Century Gothic" w:hAnsi="Century Gothic"/>
          <w:sz w:val="20"/>
          <w:szCs w:val="20"/>
        </w:rPr>
        <w:t>, betonow</w:t>
      </w:r>
      <w:r w:rsidR="00223606" w:rsidRPr="00BD25A8">
        <w:rPr>
          <w:rFonts w:ascii="Century Gothic" w:hAnsi="Century Gothic"/>
          <w:sz w:val="20"/>
          <w:szCs w:val="20"/>
        </w:rPr>
        <w:t>e</w:t>
      </w:r>
      <w:r w:rsidRPr="00BD25A8">
        <w:rPr>
          <w:rFonts w:ascii="Century Gothic" w:hAnsi="Century Gothic"/>
          <w:sz w:val="20"/>
          <w:szCs w:val="20"/>
        </w:rPr>
        <w:t xml:space="preserve"> słup</w:t>
      </w:r>
      <w:r w:rsidR="00223606" w:rsidRPr="00BD25A8">
        <w:rPr>
          <w:rFonts w:ascii="Century Gothic" w:hAnsi="Century Gothic"/>
          <w:sz w:val="20"/>
          <w:szCs w:val="20"/>
        </w:rPr>
        <w:t>ki</w:t>
      </w:r>
      <w:r w:rsidRPr="00BD25A8">
        <w:rPr>
          <w:rFonts w:ascii="Century Gothic" w:hAnsi="Century Gothic"/>
          <w:sz w:val="20"/>
          <w:szCs w:val="20"/>
        </w:rPr>
        <w:t xml:space="preserve"> ze zbrojeniem;</w:t>
      </w:r>
    </w:p>
    <w:p w14:paraId="1820777D" w14:textId="651CD8CA" w:rsidR="00B15783" w:rsidRPr="00BD25A8" w:rsidRDefault="00B15783" w:rsidP="00B15783">
      <w:pPr>
        <w:pStyle w:val="NormalnyWeb"/>
        <w:numPr>
          <w:ilvl w:val="0"/>
          <w:numId w:val="40"/>
        </w:num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sz w:val="20"/>
          <w:szCs w:val="20"/>
        </w:rPr>
        <w:t>wełn</w:t>
      </w:r>
      <w:r w:rsidR="00223606" w:rsidRPr="00BD25A8">
        <w:rPr>
          <w:rFonts w:ascii="Century Gothic" w:hAnsi="Century Gothic"/>
          <w:sz w:val="20"/>
          <w:szCs w:val="20"/>
        </w:rPr>
        <w:t>a</w:t>
      </w:r>
      <w:r w:rsidRPr="00BD25A8">
        <w:rPr>
          <w:rFonts w:ascii="Century Gothic" w:hAnsi="Century Gothic"/>
          <w:sz w:val="20"/>
          <w:szCs w:val="20"/>
        </w:rPr>
        <w:t xml:space="preserve"> mineraln</w:t>
      </w:r>
      <w:r w:rsidR="00223606" w:rsidRPr="00BD25A8">
        <w:rPr>
          <w:rFonts w:ascii="Century Gothic" w:hAnsi="Century Gothic"/>
          <w:sz w:val="20"/>
          <w:szCs w:val="20"/>
        </w:rPr>
        <w:t>a</w:t>
      </w:r>
      <w:r w:rsidRPr="00BD25A8">
        <w:rPr>
          <w:rFonts w:ascii="Century Gothic" w:hAnsi="Century Gothic"/>
          <w:sz w:val="20"/>
          <w:szCs w:val="20"/>
        </w:rPr>
        <w:t>;</w:t>
      </w:r>
    </w:p>
    <w:p w14:paraId="3094B833" w14:textId="28F47F1A" w:rsidR="00B15783" w:rsidRPr="00BD25A8" w:rsidRDefault="00B15783" w:rsidP="00B15783">
      <w:pPr>
        <w:pStyle w:val="NormalnyWeb"/>
        <w:numPr>
          <w:ilvl w:val="0"/>
          <w:numId w:val="40"/>
        </w:num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sz w:val="20"/>
          <w:szCs w:val="20"/>
        </w:rPr>
        <w:t>pap</w:t>
      </w:r>
      <w:r w:rsidR="00223606" w:rsidRPr="00BD25A8">
        <w:rPr>
          <w:rFonts w:ascii="Century Gothic" w:hAnsi="Century Gothic"/>
          <w:sz w:val="20"/>
          <w:szCs w:val="20"/>
        </w:rPr>
        <w:t>a</w:t>
      </w:r>
      <w:r w:rsidRPr="00BD25A8">
        <w:rPr>
          <w:rFonts w:ascii="Century Gothic" w:hAnsi="Century Gothic"/>
          <w:sz w:val="20"/>
          <w:szCs w:val="20"/>
        </w:rPr>
        <w:t>;</w:t>
      </w:r>
    </w:p>
    <w:p w14:paraId="546B426F" w14:textId="56C08203" w:rsidR="00B15783" w:rsidRPr="00BD25A8" w:rsidRDefault="00B15783" w:rsidP="00B15783">
      <w:pPr>
        <w:pStyle w:val="NormalnyWeb"/>
        <w:numPr>
          <w:ilvl w:val="0"/>
          <w:numId w:val="40"/>
        </w:num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sz w:val="20"/>
          <w:szCs w:val="20"/>
        </w:rPr>
        <w:t>blachodachówk</w:t>
      </w:r>
      <w:r w:rsidR="00223606" w:rsidRPr="00BD25A8">
        <w:rPr>
          <w:rFonts w:ascii="Century Gothic" w:hAnsi="Century Gothic"/>
          <w:sz w:val="20"/>
          <w:szCs w:val="20"/>
        </w:rPr>
        <w:t>a</w:t>
      </w:r>
      <w:r w:rsidRPr="00BD25A8">
        <w:rPr>
          <w:rFonts w:ascii="Century Gothic" w:hAnsi="Century Gothic"/>
          <w:sz w:val="20"/>
          <w:szCs w:val="20"/>
        </w:rPr>
        <w:t>;</w:t>
      </w:r>
    </w:p>
    <w:p w14:paraId="31E08839" w14:textId="2567AA80" w:rsidR="00B15783" w:rsidRPr="00BD25A8" w:rsidRDefault="00B15783" w:rsidP="00B15783">
      <w:pPr>
        <w:pStyle w:val="NormalnyWeb"/>
        <w:numPr>
          <w:ilvl w:val="0"/>
          <w:numId w:val="40"/>
        </w:num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sz w:val="20"/>
          <w:szCs w:val="20"/>
        </w:rPr>
        <w:t>ryn</w:t>
      </w:r>
      <w:r w:rsidR="00223606" w:rsidRPr="00BD25A8">
        <w:rPr>
          <w:rFonts w:ascii="Century Gothic" w:hAnsi="Century Gothic"/>
          <w:sz w:val="20"/>
          <w:szCs w:val="20"/>
        </w:rPr>
        <w:t>ny</w:t>
      </w:r>
      <w:r w:rsidRPr="00BD25A8">
        <w:rPr>
          <w:rFonts w:ascii="Century Gothic" w:hAnsi="Century Gothic"/>
          <w:sz w:val="20"/>
          <w:szCs w:val="20"/>
        </w:rPr>
        <w:t>;</w:t>
      </w:r>
    </w:p>
    <w:p w14:paraId="0DD6BBC4" w14:textId="3FE099D5" w:rsidR="00B15783" w:rsidRPr="00BD25A8" w:rsidRDefault="00B15783" w:rsidP="00B15783">
      <w:pPr>
        <w:pStyle w:val="NormalnyWeb"/>
        <w:numPr>
          <w:ilvl w:val="0"/>
          <w:numId w:val="40"/>
        </w:num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sz w:val="20"/>
          <w:szCs w:val="20"/>
        </w:rPr>
        <w:t>ok</w:t>
      </w:r>
      <w:r w:rsidR="00223606" w:rsidRPr="00BD25A8">
        <w:rPr>
          <w:rFonts w:ascii="Century Gothic" w:hAnsi="Century Gothic"/>
          <w:sz w:val="20"/>
          <w:szCs w:val="20"/>
        </w:rPr>
        <w:t>na</w:t>
      </w:r>
      <w:r w:rsidRPr="00BD25A8">
        <w:rPr>
          <w:rFonts w:ascii="Century Gothic" w:hAnsi="Century Gothic"/>
          <w:sz w:val="20"/>
          <w:szCs w:val="20"/>
        </w:rPr>
        <w:t xml:space="preserve"> plastikow</w:t>
      </w:r>
      <w:r w:rsidR="00223606" w:rsidRPr="00BD25A8">
        <w:rPr>
          <w:rFonts w:ascii="Century Gothic" w:hAnsi="Century Gothic"/>
          <w:sz w:val="20"/>
          <w:szCs w:val="20"/>
        </w:rPr>
        <w:t>e</w:t>
      </w:r>
      <w:r w:rsidRPr="00BD25A8">
        <w:rPr>
          <w:rFonts w:ascii="Century Gothic" w:hAnsi="Century Gothic"/>
          <w:sz w:val="20"/>
          <w:szCs w:val="20"/>
        </w:rPr>
        <w:t>;</w:t>
      </w:r>
    </w:p>
    <w:p w14:paraId="01EE0581" w14:textId="57EF55F5" w:rsidR="00B15783" w:rsidRPr="00BD25A8" w:rsidRDefault="00B15783" w:rsidP="00B15783">
      <w:pPr>
        <w:pStyle w:val="NormalnyWeb"/>
        <w:numPr>
          <w:ilvl w:val="0"/>
          <w:numId w:val="40"/>
        </w:num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sz w:val="20"/>
          <w:szCs w:val="20"/>
        </w:rPr>
        <w:t>wat</w:t>
      </w:r>
      <w:r w:rsidR="00223606" w:rsidRPr="00BD25A8">
        <w:rPr>
          <w:rFonts w:ascii="Century Gothic" w:hAnsi="Century Gothic"/>
          <w:sz w:val="20"/>
          <w:szCs w:val="20"/>
        </w:rPr>
        <w:t>a</w:t>
      </w:r>
      <w:r w:rsidRPr="00BD25A8">
        <w:rPr>
          <w:rFonts w:ascii="Century Gothic" w:hAnsi="Century Gothic"/>
          <w:sz w:val="20"/>
          <w:szCs w:val="20"/>
        </w:rPr>
        <w:t xml:space="preserve"> szkl</w:t>
      </w:r>
      <w:r w:rsidR="00223606" w:rsidRPr="00BD25A8">
        <w:rPr>
          <w:rFonts w:ascii="Century Gothic" w:hAnsi="Century Gothic"/>
          <w:sz w:val="20"/>
          <w:szCs w:val="20"/>
        </w:rPr>
        <w:t>ana</w:t>
      </w:r>
      <w:r w:rsidRPr="00BD25A8">
        <w:rPr>
          <w:rFonts w:ascii="Century Gothic" w:hAnsi="Century Gothic"/>
          <w:sz w:val="20"/>
          <w:szCs w:val="20"/>
        </w:rPr>
        <w:t>;</w:t>
      </w:r>
    </w:p>
    <w:p w14:paraId="2355DB4A" w14:textId="13C1784A" w:rsidR="00B15783" w:rsidRPr="00BD25A8" w:rsidRDefault="00B15783" w:rsidP="00B15783">
      <w:pPr>
        <w:pStyle w:val="NormalnyWeb"/>
        <w:numPr>
          <w:ilvl w:val="0"/>
          <w:numId w:val="40"/>
        </w:num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sz w:val="20"/>
          <w:szCs w:val="20"/>
        </w:rPr>
        <w:t>gaśnic</w:t>
      </w:r>
      <w:r w:rsidR="00223606" w:rsidRPr="00BD25A8">
        <w:rPr>
          <w:rFonts w:ascii="Century Gothic" w:hAnsi="Century Gothic"/>
          <w:sz w:val="20"/>
          <w:szCs w:val="20"/>
        </w:rPr>
        <w:t>e</w:t>
      </w:r>
      <w:r w:rsidRPr="00BD25A8">
        <w:rPr>
          <w:rFonts w:ascii="Century Gothic" w:hAnsi="Century Gothic"/>
          <w:sz w:val="20"/>
          <w:szCs w:val="20"/>
        </w:rPr>
        <w:t>;</w:t>
      </w:r>
    </w:p>
    <w:p w14:paraId="2FCA6CEB" w14:textId="07195D54" w:rsidR="00B15783" w:rsidRPr="00BD25A8" w:rsidRDefault="00B15783" w:rsidP="00B15783">
      <w:pPr>
        <w:pStyle w:val="NormalnyWeb"/>
        <w:numPr>
          <w:ilvl w:val="0"/>
          <w:numId w:val="40"/>
        </w:num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sz w:val="20"/>
          <w:szCs w:val="20"/>
        </w:rPr>
        <w:t>części samochodow</w:t>
      </w:r>
      <w:r w:rsidR="00223606" w:rsidRPr="00BD25A8">
        <w:rPr>
          <w:rFonts w:ascii="Century Gothic" w:hAnsi="Century Gothic"/>
          <w:sz w:val="20"/>
          <w:szCs w:val="20"/>
        </w:rPr>
        <w:t>e</w:t>
      </w:r>
      <w:r w:rsidRPr="00BD25A8">
        <w:rPr>
          <w:rFonts w:ascii="Century Gothic" w:hAnsi="Century Gothic"/>
          <w:sz w:val="20"/>
          <w:szCs w:val="20"/>
        </w:rPr>
        <w:t xml:space="preserve"> (np. szyb</w:t>
      </w:r>
      <w:r w:rsidR="00223606" w:rsidRPr="00BD25A8">
        <w:rPr>
          <w:rFonts w:ascii="Century Gothic" w:hAnsi="Century Gothic"/>
          <w:sz w:val="20"/>
          <w:szCs w:val="20"/>
        </w:rPr>
        <w:t>y</w:t>
      </w:r>
      <w:r w:rsidRPr="00BD25A8">
        <w:rPr>
          <w:rFonts w:ascii="Century Gothic" w:hAnsi="Century Gothic"/>
          <w:sz w:val="20"/>
          <w:szCs w:val="20"/>
        </w:rPr>
        <w:t>, zderzak</w:t>
      </w:r>
      <w:r w:rsidR="00223606" w:rsidRPr="00BD25A8">
        <w:rPr>
          <w:rFonts w:ascii="Century Gothic" w:hAnsi="Century Gothic"/>
          <w:sz w:val="20"/>
          <w:szCs w:val="20"/>
        </w:rPr>
        <w:t>i</w:t>
      </w:r>
      <w:r w:rsidRPr="00BD25A8">
        <w:rPr>
          <w:rFonts w:ascii="Century Gothic" w:hAnsi="Century Gothic"/>
          <w:sz w:val="20"/>
          <w:szCs w:val="20"/>
        </w:rPr>
        <w:t>, reflektor</w:t>
      </w:r>
      <w:r w:rsidR="00223606" w:rsidRPr="00BD25A8">
        <w:rPr>
          <w:rFonts w:ascii="Century Gothic" w:hAnsi="Century Gothic"/>
          <w:sz w:val="20"/>
          <w:szCs w:val="20"/>
        </w:rPr>
        <w:t>y</w:t>
      </w:r>
      <w:r w:rsidRPr="00BD25A8">
        <w:rPr>
          <w:rFonts w:ascii="Century Gothic" w:hAnsi="Century Gothic"/>
          <w:sz w:val="20"/>
          <w:szCs w:val="20"/>
        </w:rPr>
        <w:t>, elemen</w:t>
      </w:r>
      <w:r w:rsidR="00223606" w:rsidRPr="00BD25A8">
        <w:rPr>
          <w:rFonts w:ascii="Century Gothic" w:hAnsi="Century Gothic"/>
          <w:sz w:val="20"/>
          <w:szCs w:val="20"/>
        </w:rPr>
        <w:t>ty</w:t>
      </w:r>
      <w:r w:rsidRPr="00BD25A8">
        <w:rPr>
          <w:rFonts w:ascii="Century Gothic" w:hAnsi="Century Gothic"/>
          <w:sz w:val="20"/>
          <w:szCs w:val="20"/>
        </w:rPr>
        <w:t xml:space="preserve"> karoserii, fotel</w:t>
      </w:r>
      <w:r w:rsidR="00223606" w:rsidRPr="00BD25A8">
        <w:rPr>
          <w:rFonts w:ascii="Century Gothic" w:hAnsi="Century Gothic"/>
          <w:sz w:val="20"/>
          <w:szCs w:val="20"/>
        </w:rPr>
        <w:t>e</w:t>
      </w:r>
      <w:r w:rsidRPr="00BD25A8">
        <w:rPr>
          <w:rFonts w:ascii="Century Gothic" w:hAnsi="Century Gothic"/>
          <w:sz w:val="20"/>
          <w:szCs w:val="20"/>
        </w:rPr>
        <w:t>);</w:t>
      </w:r>
    </w:p>
    <w:p w14:paraId="288E0FDF" w14:textId="696E09CE" w:rsidR="00B15783" w:rsidRPr="00BD25A8" w:rsidRDefault="00B15783" w:rsidP="00B15783">
      <w:pPr>
        <w:pStyle w:val="NormalnyWeb"/>
        <w:numPr>
          <w:ilvl w:val="0"/>
          <w:numId w:val="40"/>
        </w:num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sz w:val="20"/>
          <w:szCs w:val="20"/>
        </w:rPr>
        <w:t>opon</w:t>
      </w:r>
      <w:r w:rsidR="00223606" w:rsidRPr="00BD25A8">
        <w:rPr>
          <w:rFonts w:ascii="Century Gothic" w:hAnsi="Century Gothic"/>
          <w:sz w:val="20"/>
          <w:szCs w:val="20"/>
        </w:rPr>
        <w:t>y</w:t>
      </w:r>
      <w:r w:rsidRPr="00BD25A8">
        <w:rPr>
          <w:rFonts w:ascii="Century Gothic" w:hAnsi="Century Gothic"/>
          <w:sz w:val="20"/>
          <w:szCs w:val="20"/>
        </w:rPr>
        <w:t xml:space="preserve"> z pojazdów ciężarowych i maszyn rolniczych;</w:t>
      </w:r>
    </w:p>
    <w:p w14:paraId="6D039BC0" w14:textId="707CF8B5" w:rsidR="00B15783" w:rsidRPr="00BD25A8" w:rsidRDefault="00B15783" w:rsidP="00B15783">
      <w:pPr>
        <w:pStyle w:val="NormalnyWeb"/>
        <w:numPr>
          <w:ilvl w:val="0"/>
          <w:numId w:val="40"/>
        </w:num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sz w:val="20"/>
          <w:szCs w:val="20"/>
        </w:rPr>
        <w:t>sprzęt budowlan</w:t>
      </w:r>
      <w:r w:rsidR="00223606" w:rsidRPr="00BD25A8">
        <w:rPr>
          <w:rFonts w:ascii="Century Gothic" w:hAnsi="Century Gothic"/>
          <w:sz w:val="20"/>
          <w:szCs w:val="20"/>
        </w:rPr>
        <w:t>y</w:t>
      </w:r>
      <w:r w:rsidRPr="00BD25A8">
        <w:rPr>
          <w:rFonts w:ascii="Century Gothic" w:hAnsi="Century Gothic"/>
          <w:sz w:val="20"/>
          <w:szCs w:val="20"/>
        </w:rPr>
        <w:t>;</w:t>
      </w:r>
    </w:p>
    <w:p w14:paraId="3E7B085D" w14:textId="73A7C857" w:rsidR="00B15783" w:rsidRPr="00BD25A8" w:rsidRDefault="00B15783" w:rsidP="00B15783">
      <w:pPr>
        <w:pStyle w:val="NormalnyWeb"/>
        <w:numPr>
          <w:ilvl w:val="0"/>
          <w:numId w:val="40"/>
        </w:num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sz w:val="20"/>
          <w:szCs w:val="20"/>
        </w:rPr>
        <w:t>odpad</w:t>
      </w:r>
      <w:r w:rsidR="00223606" w:rsidRPr="00BD25A8">
        <w:rPr>
          <w:rFonts w:ascii="Century Gothic" w:hAnsi="Century Gothic"/>
          <w:sz w:val="20"/>
          <w:szCs w:val="20"/>
        </w:rPr>
        <w:t>y</w:t>
      </w:r>
      <w:r w:rsidRPr="00BD25A8">
        <w:rPr>
          <w:rFonts w:ascii="Century Gothic" w:hAnsi="Century Gothic"/>
          <w:sz w:val="20"/>
          <w:szCs w:val="20"/>
        </w:rPr>
        <w:t xml:space="preserve"> zawierają</w:t>
      </w:r>
      <w:r w:rsidR="00223606" w:rsidRPr="00BD25A8">
        <w:rPr>
          <w:rFonts w:ascii="Century Gothic" w:hAnsi="Century Gothic"/>
          <w:sz w:val="20"/>
          <w:szCs w:val="20"/>
        </w:rPr>
        <w:t>ce</w:t>
      </w:r>
      <w:r w:rsidRPr="00BD25A8">
        <w:rPr>
          <w:rFonts w:ascii="Century Gothic" w:hAnsi="Century Gothic"/>
          <w:sz w:val="20"/>
          <w:szCs w:val="20"/>
        </w:rPr>
        <w:t xml:space="preserve"> azbest;</w:t>
      </w:r>
    </w:p>
    <w:p w14:paraId="10FCBC1E" w14:textId="4F026236" w:rsidR="00B15783" w:rsidRPr="00BD25A8" w:rsidRDefault="00B15783" w:rsidP="00B15783">
      <w:pPr>
        <w:pStyle w:val="NormalnyWeb"/>
        <w:numPr>
          <w:ilvl w:val="0"/>
          <w:numId w:val="40"/>
        </w:num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sz w:val="20"/>
          <w:szCs w:val="20"/>
        </w:rPr>
        <w:t>urządze</w:t>
      </w:r>
      <w:r w:rsidR="00223606" w:rsidRPr="00BD25A8">
        <w:rPr>
          <w:rFonts w:ascii="Century Gothic" w:hAnsi="Century Gothic"/>
          <w:sz w:val="20"/>
          <w:szCs w:val="20"/>
        </w:rPr>
        <w:t>nia</w:t>
      </w:r>
      <w:r w:rsidRPr="00BD25A8">
        <w:rPr>
          <w:rFonts w:ascii="Century Gothic" w:hAnsi="Century Gothic"/>
          <w:sz w:val="20"/>
          <w:szCs w:val="20"/>
        </w:rPr>
        <w:t xml:space="preserve"> przemysło</w:t>
      </w:r>
      <w:r w:rsidR="00223606" w:rsidRPr="00BD25A8">
        <w:rPr>
          <w:rFonts w:ascii="Century Gothic" w:hAnsi="Century Gothic"/>
          <w:sz w:val="20"/>
          <w:szCs w:val="20"/>
        </w:rPr>
        <w:t>we</w:t>
      </w:r>
      <w:r w:rsidRPr="00BD25A8">
        <w:rPr>
          <w:rFonts w:ascii="Century Gothic" w:hAnsi="Century Gothic"/>
          <w:sz w:val="20"/>
          <w:szCs w:val="20"/>
        </w:rPr>
        <w:t>;</w:t>
      </w:r>
    </w:p>
    <w:p w14:paraId="4AC986B1" w14:textId="01CDF930" w:rsidR="00B15783" w:rsidRPr="00BD25A8" w:rsidRDefault="00B15783" w:rsidP="00B15783">
      <w:pPr>
        <w:pStyle w:val="NormalnyWeb"/>
        <w:numPr>
          <w:ilvl w:val="0"/>
          <w:numId w:val="40"/>
        </w:num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sz w:val="20"/>
          <w:szCs w:val="20"/>
        </w:rPr>
        <w:t>odpa</w:t>
      </w:r>
      <w:r w:rsidR="00223606" w:rsidRPr="00BD25A8">
        <w:rPr>
          <w:rFonts w:ascii="Century Gothic" w:hAnsi="Century Gothic"/>
          <w:sz w:val="20"/>
          <w:szCs w:val="20"/>
        </w:rPr>
        <w:t>dy</w:t>
      </w:r>
      <w:r w:rsidRPr="00BD25A8">
        <w:rPr>
          <w:rFonts w:ascii="Century Gothic" w:hAnsi="Century Gothic"/>
          <w:sz w:val="20"/>
          <w:szCs w:val="20"/>
        </w:rPr>
        <w:t xml:space="preserve"> poprodukcyjn</w:t>
      </w:r>
      <w:r w:rsidR="00223606" w:rsidRPr="00BD25A8">
        <w:rPr>
          <w:rFonts w:ascii="Century Gothic" w:hAnsi="Century Gothic"/>
          <w:sz w:val="20"/>
          <w:szCs w:val="20"/>
        </w:rPr>
        <w:t>e</w:t>
      </w:r>
      <w:r w:rsidRPr="00BD25A8">
        <w:rPr>
          <w:rFonts w:ascii="Century Gothic" w:hAnsi="Century Gothic"/>
          <w:sz w:val="20"/>
          <w:szCs w:val="20"/>
        </w:rPr>
        <w:t>;</w:t>
      </w:r>
    </w:p>
    <w:p w14:paraId="30410C31" w14:textId="042D9164" w:rsidR="00B15783" w:rsidRPr="00BD25A8" w:rsidRDefault="00B15783" w:rsidP="00B15783">
      <w:pPr>
        <w:pStyle w:val="NormalnyWeb"/>
        <w:numPr>
          <w:ilvl w:val="0"/>
          <w:numId w:val="40"/>
        </w:num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sz w:val="20"/>
          <w:szCs w:val="20"/>
        </w:rPr>
        <w:t>odpad</w:t>
      </w:r>
      <w:r w:rsidR="00223606" w:rsidRPr="00BD25A8">
        <w:rPr>
          <w:rFonts w:ascii="Century Gothic" w:hAnsi="Century Gothic"/>
          <w:sz w:val="20"/>
          <w:szCs w:val="20"/>
        </w:rPr>
        <w:t>y</w:t>
      </w:r>
      <w:r w:rsidRPr="00BD25A8">
        <w:rPr>
          <w:rFonts w:ascii="Century Gothic" w:hAnsi="Century Gothic"/>
          <w:sz w:val="20"/>
          <w:szCs w:val="20"/>
        </w:rPr>
        <w:t xml:space="preserve"> w nieszczelnych opakowaniach (dotyczy odpadów wymagających opakowań);</w:t>
      </w:r>
    </w:p>
    <w:p w14:paraId="4A7D901D" w14:textId="66533A94" w:rsidR="00B15783" w:rsidRPr="00BD25A8" w:rsidRDefault="00B15783" w:rsidP="00B15783">
      <w:pPr>
        <w:pStyle w:val="NormalnyWeb"/>
        <w:numPr>
          <w:ilvl w:val="0"/>
          <w:numId w:val="40"/>
        </w:num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sz w:val="20"/>
          <w:szCs w:val="20"/>
        </w:rPr>
        <w:t>odpad</w:t>
      </w:r>
      <w:r w:rsidR="00223606" w:rsidRPr="00BD25A8">
        <w:rPr>
          <w:rFonts w:ascii="Century Gothic" w:hAnsi="Century Gothic"/>
          <w:sz w:val="20"/>
          <w:szCs w:val="20"/>
        </w:rPr>
        <w:t>y</w:t>
      </w:r>
      <w:r w:rsidRPr="00BD25A8">
        <w:rPr>
          <w:rFonts w:ascii="Century Gothic" w:hAnsi="Century Gothic"/>
          <w:sz w:val="20"/>
          <w:szCs w:val="20"/>
        </w:rPr>
        <w:t xml:space="preserve"> nieoznaczon</w:t>
      </w:r>
      <w:r w:rsidR="00223606" w:rsidRPr="00BD25A8">
        <w:rPr>
          <w:rFonts w:ascii="Century Gothic" w:hAnsi="Century Gothic"/>
          <w:sz w:val="20"/>
          <w:szCs w:val="20"/>
        </w:rPr>
        <w:t>e</w:t>
      </w:r>
      <w:r w:rsidRPr="00BD25A8">
        <w:rPr>
          <w:rFonts w:ascii="Century Gothic" w:hAnsi="Century Gothic"/>
          <w:sz w:val="20"/>
          <w:szCs w:val="20"/>
        </w:rPr>
        <w:t>, bez możliwości ich identyfikacji (bez etykiet);</w:t>
      </w:r>
    </w:p>
    <w:p w14:paraId="42314885" w14:textId="5FDD92DD" w:rsidR="00B15783" w:rsidRPr="00BD25A8" w:rsidRDefault="00B15783" w:rsidP="00B15783">
      <w:pPr>
        <w:pStyle w:val="NormalnyWeb"/>
        <w:numPr>
          <w:ilvl w:val="0"/>
          <w:numId w:val="40"/>
        </w:numPr>
        <w:spacing w:before="0" w:beforeAutospacing="0" w:afterAutospacing="0"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sz w:val="20"/>
          <w:szCs w:val="20"/>
        </w:rPr>
        <w:t>butl</w:t>
      </w:r>
      <w:r w:rsidR="00223606" w:rsidRPr="00BD25A8">
        <w:rPr>
          <w:rFonts w:ascii="Century Gothic" w:hAnsi="Century Gothic"/>
          <w:sz w:val="20"/>
          <w:szCs w:val="20"/>
        </w:rPr>
        <w:t>e</w:t>
      </w:r>
      <w:r w:rsidRPr="00BD25A8">
        <w:rPr>
          <w:rFonts w:ascii="Century Gothic" w:hAnsi="Century Gothic"/>
          <w:sz w:val="20"/>
          <w:szCs w:val="20"/>
        </w:rPr>
        <w:t xml:space="preserve"> gazow</w:t>
      </w:r>
      <w:r w:rsidR="00223606" w:rsidRPr="00BD25A8">
        <w:rPr>
          <w:rFonts w:ascii="Century Gothic" w:hAnsi="Century Gothic"/>
          <w:sz w:val="20"/>
          <w:szCs w:val="20"/>
        </w:rPr>
        <w:t>e</w:t>
      </w:r>
      <w:r w:rsidRPr="00BD25A8">
        <w:rPr>
          <w:rFonts w:ascii="Century Gothic" w:hAnsi="Century Gothic"/>
          <w:sz w:val="20"/>
          <w:szCs w:val="20"/>
        </w:rPr>
        <w:t>.</w:t>
      </w:r>
    </w:p>
    <w:p w14:paraId="7DEBAEBA" w14:textId="77777777" w:rsidR="00BB2F27" w:rsidRPr="00BD25A8" w:rsidRDefault="00BB2F27" w:rsidP="00A55DD1">
      <w:pPr>
        <w:pStyle w:val="NormalnyWeb"/>
        <w:spacing w:before="0" w:beforeAutospacing="0" w:afterAutospacing="0" w:line="276" w:lineRule="auto"/>
        <w:ind w:left="10" w:hanging="10"/>
        <w:jc w:val="center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b/>
          <w:bCs/>
          <w:color w:val="000000"/>
          <w:sz w:val="20"/>
          <w:szCs w:val="20"/>
        </w:rPr>
        <w:t>§ 5</w:t>
      </w:r>
    </w:p>
    <w:p w14:paraId="559B0789" w14:textId="628866DA" w:rsidR="00BB2F27" w:rsidRPr="00BD25A8" w:rsidRDefault="00BB2F27" w:rsidP="00A55DD1">
      <w:pPr>
        <w:pStyle w:val="NormalnyWeb"/>
        <w:spacing w:before="0" w:beforeAutospacing="0" w:afterAutospacing="0"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t xml:space="preserve">Odpady komunalne dostarczane do PSZOK muszą być wcześniej posegregowane przez osoby </w:t>
      </w:r>
      <w:r w:rsidR="00A55DD1" w:rsidRPr="00BD25A8">
        <w:rPr>
          <w:rFonts w:ascii="Century Gothic" w:hAnsi="Century Gothic"/>
          <w:color w:val="000000"/>
          <w:sz w:val="20"/>
          <w:szCs w:val="20"/>
        </w:rPr>
        <w:br/>
      </w:r>
      <w:r w:rsidRPr="00BD25A8">
        <w:rPr>
          <w:rFonts w:ascii="Century Gothic" w:hAnsi="Century Gothic"/>
          <w:color w:val="000000"/>
          <w:sz w:val="20"/>
          <w:szCs w:val="20"/>
        </w:rPr>
        <w:t>je dostarczające oraz niezanieczyszczone innymi odpadami</w:t>
      </w:r>
      <w:r w:rsidR="001E186B" w:rsidRPr="00BD25A8">
        <w:rPr>
          <w:rFonts w:ascii="Century Gothic" w:hAnsi="Century Gothic"/>
          <w:color w:val="000000"/>
          <w:sz w:val="20"/>
          <w:szCs w:val="20"/>
        </w:rPr>
        <w:t>.</w:t>
      </w:r>
    </w:p>
    <w:p w14:paraId="377CF740" w14:textId="25DE9715" w:rsidR="00BB2F27" w:rsidRPr="00BD25A8" w:rsidRDefault="00BB2F27" w:rsidP="00A55DD1">
      <w:pPr>
        <w:pStyle w:val="NormalnyWeb"/>
        <w:numPr>
          <w:ilvl w:val="0"/>
          <w:numId w:val="45"/>
        </w:numPr>
        <w:spacing w:before="0" w:beforeAutospacing="0" w:afterAutospacing="0"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t xml:space="preserve">Odpady powinny być przekazywane luzem oraz umieszczane w dedykowanych (opisanych) </w:t>
      </w:r>
      <w:r w:rsidR="00A55DD1" w:rsidRPr="00BD25A8">
        <w:rPr>
          <w:rFonts w:ascii="Century Gothic" w:hAnsi="Century Gothic"/>
          <w:color w:val="000000"/>
          <w:sz w:val="20"/>
          <w:szCs w:val="20"/>
        </w:rPr>
        <w:br/>
      </w:r>
      <w:r w:rsidRPr="00BD25A8">
        <w:rPr>
          <w:rFonts w:ascii="Century Gothic" w:hAnsi="Century Gothic"/>
          <w:color w:val="000000"/>
          <w:sz w:val="20"/>
          <w:szCs w:val="20"/>
        </w:rPr>
        <w:t>do danego rodzaju odpadu pojemnikach / kontenerach</w:t>
      </w:r>
      <w:r w:rsidR="001E186B" w:rsidRPr="00BD25A8">
        <w:rPr>
          <w:rFonts w:ascii="Century Gothic" w:hAnsi="Century Gothic"/>
          <w:color w:val="000000"/>
          <w:sz w:val="20"/>
          <w:szCs w:val="20"/>
        </w:rPr>
        <w:t>.</w:t>
      </w:r>
      <w:r w:rsidRPr="00BD25A8">
        <w:rPr>
          <w:rFonts w:ascii="Century Gothic" w:hAnsi="Century Gothic"/>
          <w:color w:val="000000"/>
          <w:sz w:val="20"/>
          <w:szCs w:val="20"/>
        </w:rPr>
        <w:t xml:space="preserve"> </w:t>
      </w:r>
    </w:p>
    <w:p w14:paraId="50261BFB" w14:textId="43BBB93C" w:rsidR="00BB2F27" w:rsidRPr="00BD25A8" w:rsidRDefault="00BB2F27" w:rsidP="00A55DD1">
      <w:pPr>
        <w:pStyle w:val="NormalnyWeb"/>
        <w:numPr>
          <w:ilvl w:val="0"/>
          <w:numId w:val="45"/>
        </w:numPr>
        <w:spacing w:before="0" w:beforeAutospacing="0" w:afterAutospacing="0"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t>Odpady niebezpieczne należy przekazać pracownikowi obsługi PSZOK, który samodzielnie umieści je w odpowiednich pojemnikach</w:t>
      </w:r>
      <w:r w:rsidR="001E186B" w:rsidRPr="00BD25A8">
        <w:rPr>
          <w:rFonts w:ascii="Century Gothic" w:hAnsi="Century Gothic"/>
          <w:color w:val="000000"/>
          <w:sz w:val="20"/>
          <w:szCs w:val="20"/>
        </w:rPr>
        <w:t>.</w:t>
      </w:r>
    </w:p>
    <w:p w14:paraId="610C3BD5" w14:textId="7E81692A" w:rsidR="00BB2F27" w:rsidRPr="00BD25A8" w:rsidRDefault="00BB2F27" w:rsidP="00A55DD1">
      <w:pPr>
        <w:pStyle w:val="NormalnyWeb"/>
        <w:numPr>
          <w:ilvl w:val="0"/>
          <w:numId w:val="45"/>
        </w:numPr>
        <w:spacing w:before="0" w:beforeAutospacing="0" w:afterAutospacing="0"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t>Bioodpady należy wysypywać z worków do właściwego, oznakowanego kontenera</w:t>
      </w:r>
      <w:r w:rsidR="001E186B" w:rsidRPr="00BD25A8">
        <w:rPr>
          <w:rFonts w:ascii="Century Gothic" w:hAnsi="Century Gothic"/>
          <w:color w:val="000000"/>
          <w:sz w:val="20"/>
          <w:szCs w:val="20"/>
        </w:rPr>
        <w:t>.</w:t>
      </w:r>
      <w:r w:rsidRPr="00BD25A8">
        <w:rPr>
          <w:rFonts w:ascii="Century Gothic" w:hAnsi="Century Gothic"/>
          <w:color w:val="000000"/>
          <w:sz w:val="20"/>
          <w:szCs w:val="20"/>
        </w:rPr>
        <w:t xml:space="preserve"> </w:t>
      </w:r>
    </w:p>
    <w:p w14:paraId="2D603771" w14:textId="7EDE609A" w:rsidR="00BB2F27" w:rsidRPr="00BD25A8" w:rsidRDefault="00BB2F27" w:rsidP="00A55DD1">
      <w:pPr>
        <w:pStyle w:val="NormalnyWeb"/>
        <w:numPr>
          <w:ilvl w:val="0"/>
          <w:numId w:val="45"/>
        </w:numPr>
        <w:spacing w:before="0" w:beforeAutospacing="0" w:afterAutospacing="0"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lastRenderedPageBreak/>
        <w:t>Bioodpady w postaci gałęzi i krzewów powinny być rozdrobnione do maksymalnej długości 30 cm</w:t>
      </w:r>
      <w:r w:rsidR="001E186B" w:rsidRPr="00BD25A8">
        <w:rPr>
          <w:rFonts w:ascii="Century Gothic" w:hAnsi="Century Gothic"/>
          <w:color w:val="000000"/>
          <w:sz w:val="20"/>
          <w:szCs w:val="20"/>
        </w:rPr>
        <w:t>.</w:t>
      </w:r>
    </w:p>
    <w:p w14:paraId="5F3BB474" w14:textId="43959CDA" w:rsidR="00BB2F27" w:rsidRPr="00BD25A8" w:rsidRDefault="00BB2F27" w:rsidP="00A55DD1">
      <w:pPr>
        <w:pStyle w:val="NormalnyWeb"/>
        <w:numPr>
          <w:ilvl w:val="0"/>
          <w:numId w:val="45"/>
        </w:numPr>
        <w:spacing w:before="0" w:beforeAutospacing="0" w:afterAutospacing="0"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t>Odpady wymagające opakowania winny znajdować się w szczelnych (niecieknących, nieuszkodzonych) pojemnikach oraz być opatrzone informacją (etykietą) umożliwiającą identyfikację odpadu</w:t>
      </w:r>
      <w:r w:rsidR="001E186B" w:rsidRPr="00BD25A8">
        <w:rPr>
          <w:rFonts w:ascii="Century Gothic" w:hAnsi="Century Gothic"/>
          <w:color w:val="000000"/>
          <w:sz w:val="20"/>
          <w:szCs w:val="20"/>
        </w:rPr>
        <w:t>.</w:t>
      </w:r>
      <w:r w:rsidRPr="00BD25A8">
        <w:rPr>
          <w:rFonts w:ascii="Century Gothic" w:hAnsi="Century Gothic"/>
          <w:color w:val="000000"/>
          <w:sz w:val="20"/>
          <w:szCs w:val="20"/>
        </w:rPr>
        <w:t xml:space="preserve"> </w:t>
      </w:r>
    </w:p>
    <w:p w14:paraId="3DC1CD60" w14:textId="44E90DBA" w:rsidR="0015663F" w:rsidRPr="00BD25A8" w:rsidRDefault="00BB2F27" w:rsidP="00A55DD1">
      <w:pPr>
        <w:pStyle w:val="NormalnyWeb"/>
        <w:numPr>
          <w:ilvl w:val="0"/>
          <w:numId w:val="45"/>
        </w:numPr>
        <w:spacing w:before="0" w:beforeAutospacing="0" w:afterAutospacing="0"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t xml:space="preserve">Meble i inne odpady wielkogabarytowe dostarczone do PSZOK winny być opróżnione </w:t>
      </w:r>
      <w:r w:rsidR="00A55DD1" w:rsidRPr="00BD25A8">
        <w:rPr>
          <w:rFonts w:ascii="Century Gothic" w:hAnsi="Century Gothic"/>
          <w:color w:val="000000"/>
          <w:sz w:val="20"/>
          <w:szCs w:val="20"/>
        </w:rPr>
        <w:br/>
      </w:r>
      <w:r w:rsidRPr="00BD25A8">
        <w:rPr>
          <w:rFonts w:ascii="Century Gothic" w:hAnsi="Century Gothic"/>
          <w:color w:val="000000"/>
          <w:sz w:val="20"/>
          <w:szCs w:val="20"/>
        </w:rPr>
        <w:t>z zawartości oraz nie mogą zawierać innych odpadów</w:t>
      </w:r>
      <w:r w:rsidR="001E186B" w:rsidRPr="00BD25A8">
        <w:rPr>
          <w:rFonts w:ascii="Century Gothic" w:hAnsi="Century Gothic"/>
          <w:color w:val="000000"/>
          <w:sz w:val="20"/>
          <w:szCs w:val="20"/>
        </w:rPr>
        <w:t>.</w:t>
      </w:r>
    </w:p>
    <w:p w14:paraId="19D3796A" w14:textId="60315311" w:rsidR="00BB2F27" w:rsidRPr="00BD25A8" w:rsidRDefault="00BB2F27" w:rsidP="00A55DD1">
      <w:pPr>
        <w:pStyle w:val="NormalnyWeb"/>
        <w:numPr>
          <w:ilvl w:val="0"/>
          <w:numId w:val="45"/>
        </w:numPr>
        <w:spacing w:before="0" w:beforeAutospacing="0" w:afterAutospacing="0"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t xml:space="preserve">Odpady budowlane i rozbiórkowe należy dostarczyć selektywnie z podziałem na: </w:t>
      </w:r>
    </w:p>
    <w:p w14:paraId="4B08011E" w14:textId="71E8A32B" w:rsidR="0015663F" w:rsidRPr="00BD25A8" w:rsidRDefault="0015663F" w:rsidP="00F7633B">
      <w:pPr>
        <w:pStyle w:val="NormalnyWeb"/>
        <w:numPr>
          <w:ilvl w:val="0"/>
          <w:numId w:val="50"/>
        </w:numPr>
        <w:spacing w:before="0" w:beforeAutospacing="0" w:after="0" w:afterAutospacing="0"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sz w:val="20"/>
          <w:szCs w:val="20"/>
        </w:rPr>
        <w:t>odpady z betonu i gruzu betonowego (niezanieczyszczone)</w:t>
      </w:r>
      <w:r w:rsidR="00223606" w:rsidRPr="00BD25A8">
        <w:rPr>
          <w:rFonts w:ascii="Century Gothic" w:hAnsi="Century Gothic"/>
          <w:sz w:val="20"/>
          <w:szCs w:val="20"/>
        </w:rPr>
        <w:t>;</w:t>
      </w:r>
    </w:p>
    <w:p w14:paraId="192D6B12" w14:textId="1D0AC621" w:rsidR="00223606" w:rsidRPr="00BD25A8" w:rsidRDefault="0015663F" w:rsidP="00F7633B">
      <w:pPr>
        <w:pStyle w:val="NormalnyWeb"/>
        <w:numPr>
          <w:ilvl w:val="0"/>
          <w:numId w:val="50"/>
        </w:numPr>
        <w:spacing w:before="0" w:beforeAutospacing="0" w:after="0" w:afterAutospacing="0"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sz w:val="20"/>
          <w:szCs w:val="20"/>
        </w:rPr>
        <w:t>odpady z gruzu ceglanego (niezanieczyszczone)</w:t>
      </w:r>
      <w:r w:rsidR="00223606" w:rsidRPr="00BD25A8">
        <w:rPr>
          <w:rFonts w:ascii="Century Gothic" w:hAnsi="Century Gothic"/>
          <w:sz w:val="20"/>
          <w:szCs w:val="20"/>
        </w:rPr>
        <w:t>;</w:t>
      </w:r>
    </w:p>
    <w:p w14:paraId="370EDCFE" w14:textId="0C389BEE" w:rsidR="0015663F" w:rsidRPr="00BD25A8" w:rsidRDefault="0015663F" w:rsidP="00F7633B">
      <w:pPr>
        <w:pStyle w:val="NormalnyWeb"/>
        <w:numPr>
          <w:ilvl w:val="0"/>
          <w:numId w:val="50"/>
        </w:numPr>
        <w:spacing w:before="0" w:beforeAutospacing="0" w:after="0" w:afterAutospacing="0"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sz w:val="20"/>
          <w:szCs w:val="20"/>
        </w:rPr>
        <w:t>odpady ceramiczne i elementy wyposażenia (sanitarne, armatura itp.)</w:t>
      </w:r>
      <w:r w:rsidR="00223606" w:rsidRPr="00BD25A8">
        <w:rPr>
          <w:rFonts w:ascii="Century Gothic" w:hAnsi="Century Gothic"/>
          <w:sz w:val="20"/>
          <w:szCs w:val="20"/>
        </w:rPr>
        <w:t>;</w:t>
      </w:r>
    </w:p>
    <w:p w14:paraId="0B1C7BCC" w14:textId="50C98E6C" w:rsidR="0015663F" w:rsidRPr="00BD25A8" w:rsidRDefault="0015663F" w:rsidP="00F7633B">
      <w:pPr>
        <w:pStyle w:val="NormalnyWeb"/>
        <w:numPr>
          <w:ilvl w:val="0"/>
          <w:numId w:val="50"/>
        </w:numPr>
        <w:spacing w:before="0" w:beforeAutospacing="0" w:after="0" w:afterAutospacing="0"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sz w:val="20"/>
          <w:szCs w:val="20"/>
        </w:rPr>
        <w:t>odpady ze szkła (szyby okienne, lustra, luksfery itp.).</w:t>
      </w:r>
    </w:p>
    <w:p w14:paraId="31C4A11C" w14:textId="77777777" w:rsidR="00223606" w:rsidRPr="00BD25A8" w:rsidRDefault="00223606" w:rsidP="00223606">
      <w:pPr>
        <w:pStyle w:val="NormalnyWeb"/>
        <w:spacing w:before="0" w:beforeAutospacing="0" w:after="0" w:afterAutospacing="0" w:line="276" w:lineRule="auto"/>
        <w:ind w:left="720"/>
        <w:jc w:val="both"/>
        <w:rPr>
          <w:rFonts w:ascii="Century Gothic" w:hAnsi="Century Gothic"/>
          <w:sz w:val="20"/>
          <w:szCs w:val="20"/>
        </w:rPr>
      </w:pPr>
    </w:p>
    <w:p w14:paraId="78CD0CA5" w14:textId="342CDDBF" w:rsidR="0015663F" w:rsidRPr="00BD25A8" w:rsidRDefault="0015663F" w:rsidP="00A55DD1">
      <w:pPr>
        <w:pStyle w:val="Akapitzlist"/>
        <w:numPr>
          <w:ilvl w:val="0"/>
          <w:numId w:val="45"/>
        </w:numPr>
        <w:spacing w:line="276" w:lineRule="auto"/>
        <w:jc w:val="both"/>
        <w:rPr>
          <w:rFonts w:ascii="Century Gothic" w:eastAsia="Times New Roman" w:hAnsi="Century Gothic" w:cs="Times New Roman"/>
          <w:kern w:val="0"/>
          <w:sz w:val="20"/>
          <w:szCs w:val="20"/>
          <w:lang w:eastAsia="pl-PL"/>
          <w14:ligatures w14:val="none"/>
        </w:rPr>
      </w:pPr>
      <w:r w:rsidRPr="00BD25A8">
        <w:rPr>
          <w:rFonts w:ascii="Century Gothic" w:hAnsi="Century Gothic" w:cs="Times New Roman"/>
          <w:sz w:val="20"/>
          <w:szCs w:val="20"/>
        </w:rPr>
        <w:t xml:space="preserve">Opony dostarczane do PSZOK mogą pochodzić wyłącznie z rowerów, motorowerów, wózków, motocykli oraz pojazdów jednośladowych </w:t>
      </w:r>
      <w:r w:rsidRPr="00BD25A8">
        <w:rPr>
          <w:rFonts w:ascii="Century Gothic" w:eastAsia="Times New Roman" w:hAnsi="Century Gothic" w:cs="Times New Roman"/>
          <w:kern w:val="0"/>
          <w:sz w:val="20"/>
          <w:szCs w:val="20"/>
          <w:lang w:eastAsia="pl-PL"/>
          <w14:ligatures w14:val="none"/>
        </w:rPr>
        <w:t>i samochodowych, które nie są</w:t>
      </w:r>
      <w:r w:rsidR="00A55DD1" w:rsidRPr="00BD25A8">
        <w:rPr>
          <w:rFonts w:ascii="Century Gothic" w:eastAsia="Times New Roman" w:hAnsi="Century Gothic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BD25A8">
        <w:rPr>
          <w:rFonts w:ascii="Century Gothic" w:eastAsia="Times New Roman" w:hAnsi="Century Gothic" w:cs="Times New Roman"/>
          <w:kern w:val="0"/>
          <w:sz w:val="20"/>
          <w:szCs w:val="20"/>
          <w:lang w:eastAsia="pl-PL"/>
          <w14:ligatures w14:val="none"/>
        </w:rPr>
        <w:t xml:space="preserve">wykorzystywane do prowadzenia działalności gospodarczej. </w:t>
      </w:r>
    </w:p>
    <w:p w14:paraId="50DF21A4" w14:textId="3843AE25" w:rsidR="0015663F" w:rsidRPr="00BD25A8" w:rsidRDefault="0015663F" w:rsidP="00A55DD1">
      <w:pPr>
        <w:pStyle w:val="NormalnyWeb"/>
        <w:numPr>
          <w:ilvl w:val="0"/>
          <w:numId w:val="45"/>
        </w:numPr>
        <w:spacing w:before="0" w:beforeAutospacing="0" w:afterAutospacing="0"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sz w:val="20"/>
          <w:szCs w:val="20"/>
        </w:rPr>
        <w:t>Odpady mogą być dostarczane do PSZOK pojazdem o dopuszczalnej masie całkowitej do 3,5 tony.</w:t>
      </w:r>
    </w:p>
    <w:p w14:paraId="0C405049" w14:textId="39E3571B" w:rsidR="00A55DD1" w:rsidRPr="00BD25A8" w:rsidRDefault="00BB2F27" w:rsidP="008E2F7F">
      <w:pPr>
        <w:pStyle w:val="NormalnyWeb"/>
        <w:spacing w:before="0" w:beforeAutospacing="0" w:after="0" w:afterAutospacing="0" w:line="276" w:lineRule="auto"/>
        <w:ind w:left="360"/>
        <w:jc w:val="both"/>
        <w:rPr>
          <w:rFonts w:ascii="Century Gothic" w:hAnsi="Century Gothic"/>
          <w:color w:val="000000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t>W przypadku dostarczenia odpadów komunalnych do PSZOK:</w:t>
      </w:r>
    </w:p>
    <w:p w14:paraId="540BD5DC" w14:textId="614C2474" w:rsidR="001962D6" w:rsidRPr="00BD25A8" w:rsidRDefault="001962D6" w:rsidP="00A55DD1">
      <w:pPr>
        <w:pStyle w:val="NormalnyWeb"/>
        <w:numPr>
          <w:ilvl w:val="0"/>
          <w:numId w:val="39"/>
        </w:numPr>
        <w:spacing w:before="0" w:beforeAutospacing="0" w:after="0" w:afterAutospacing="0" w:line="276" w:lineRule="auto"/>
        <w:jc w:val="both"/>
        <w:rPr>
          <w:rFonts w:ascii="Century Gothic" w:hAnsi="Century Gothic"/>
          <w:color w:val="000000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t>przez Właściciela nieruchomości zamieszkanej</w:t>
      </w:r>
      <w:r w:rsidR="00D1355F" w:rsidRPr="00BD25A8">
        <w:rPr>
          <w:rFonts w:ascii="Century Gothic" w:hAnsi="Century Gothic"/>
          <w:color w:val="000000"/>
          <w:sz w:val="20"/>
          <w:szCs w:val="20"/>
        </w:rPr>
        <w:t xml:space="preserve"> </w:t>
      </w:r>
      <w:r w:rsidRPr="00BD25A8">
        <w:rPr>
          <w:rFonts w:ascii="Century Gothic" w:hAnsi="Century Gothic"/>
          <w:color w:val="000000"/>
          <w:sz w:val="20"/>
          <w:szCs w:val="20"/>
        </w:rPr>
        <w:t xml:space="preserve">lub jej mieszkańca, koniecznym jest przekazanie obsłudze PSZOK </w:t>
      </w:r>
      <w:bookmarkStart w:id="3" w:name="_Hlk145579729"/>
      <w:r w:rsidRPr="00BD25A8">
        <w:rPr>
          <w:rFonts w:ascii="Century Gothic" w:hAnsi="Century Gothic"/>
          <w:color w:val="000000"/>
          <w:sz w:val="20"/>
          <w:szCs w:val="20"/>
        </w:rPr>
        <w:t xml:space="preserve">Oświadczenia Właściciela nieruchomości zamieszkanej lub </w:t>
      </w:r>
      <w:r w:rsidR="00D1355F" w:rsidRPr="00BD25A8">
        <w:rPr>
          <w:rFonts w:ascii="Century Gothic" w:hAnsi="Century Gothic"/>
          <w:color w:val="000000"/>
          <w:sz w:val="20"/>
          <w:szCs w:val="20"/>
        </w:rPr>
        <w:t xml:space="preserve">jej </w:t>
      </w:r>
      <w:r w:rsidRPr="00BD25A8">
        <w:rPr>
          <w:rFonts w:ascii="Century Gothic" w:hAnsi="Century Gothic"/>
          <w:color w:val="000000"/>
          <w:sz w:val="20"/>
          <w:szCs w:val="20"/>
        </w:rPr>
        <w:t>mieszkańca stanowiącego Załącznik nr 1 do Regulaminu;</w:t>
      </w:r>
    </w:p>
    <w:bookmarkEnd w:id="3"/>
    <w:p w14:paraId="6518299F" w14:textId="177C9F67" w:rsidR="001962D6" w:rsidRPr="00BD25A8" w:rsidRDefault="001962D6" w:rsidP="00A55DD1">
      <w:pPr>
        <w:pStyle w:val="NormalnyWeb"/>
        <w:numPr>
          <w:ilvl w:val="0"/>
          <w:numId w:val="39"/>
        </w:numPr>
        <w:spacing w:before="0" w:beforeAutospacing="0" w:line="276" w:lineRule="auto"/>
        <w:jc w:val="both"/>
        <w:rPr>
          <w:rFonts w:ascii="Century Gothic" w:hAnsi="Century Gothic"/>
          <w:color w:val="000000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t xml:space="preserve">od Właściciela nieruchomości zamieszkanej lub mieszkańca poprzez osobę trzecią, osoba ta musi przekazać do obsługi PSZOK Oświadczenie zlecenia transportu. Wzór Oświadczenia zlecenia transportu odpadów stanowi Załącznik nr 2 do Regulaminu. Oryginał oświadczenia uprawnia do bezpłatnego, jednorazowego przekazania odpadów do PSZOK;    </w:t>
      </w:r>
    </w:p>
    <w:p w14:paraId="286E2DD6" w14:textId="6873E1F3" w:rsidR="001962D6" w:rsidRPr="00BD25A8" w:rsidRDefault="001962D6" w:rsidP="00A55DD1">
      <w:pPr>
        <w:pStyle w:val="NormalnyWeb"/>
        <w:numPr>
          <w:ilvl w:val="0"/>
          <w:numId w:val="39"/>
        </w:numPr>
        <w:spacing w:before="0" w:beforeAutospacing="0" w:line="276" w:lineRule="auto"/>
        <w:jc w:val="both"/>
        <w:rPr>
          <w:rFonts w:ascii="Century Gothic" w:hAnsi="Century Gothic"/>
          <w:color w:val="000000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t>w przypadku samodzielnego dostarczania odpadów komunalnych do PSZOK przez mieszkańca z terenu Zabudowy wielorodzinnej bądź użytkownika rodzinnego ogrodu działkowego, konieczne jest przekazanie Oświadczenia Zarządcy nieruchomości potwierdzające uiszczanie opłaty za gospodarowanie odpadami komunalnymi, zgodnie z Załącznikiem nr 3 do</w:t>
      </w:r>
      <w:r w:rsidR="00A55DD1" w:rsidRPr="00BD25A8">
        <w:rPr>
          <w:rFonts w:ascii="Century Gothic" w:hAnsi="Century Gothic"/>
          <w:color w:val="000000"/>
          <w:sz w:val="20"/>
          <w:szCs w:val="20"/>
        </w:rPr>
        <w:t xml:space="preserve"> </w:t>
      </w:r>
      <w:r w:rsidRPr="00BD25A8">
        <w:rPr>
          <w:rFonts w:ascii="Century Gothic" w:hAnsi="Century Gothic"/>
          <w:color w:val="000000"/>
          <w:sz w:val="20"/>
          <w:szCs w:val="20"/>
        </w:rPr>
        <w:t>Regulaminu</w:t>
      </w:r>
      <w:r w:rsidR="001E186B" w:rsidRPr="00BD25A8">
        <w:rPr>
          <w:rFonts w:ascii="Century Gothic" w:hAnsi="Century Gothic"/>
          <w:color w:val="000000"/>
          <w:sz w:val="20"/>
          <w:szCs w:val="20"/>
        </w:rPr>
        <w:t>.</w:t>
      </w:r>
    </w:p>
    <w:p w14:paraId="522BDB54" w14:textId="45DC1DC0" w:rsidR="00BB2F27" w:rsidRPr="00BD25A8" w:rsidRDefault="00BB2F27" w:rsidP="00A55DD1">
      <w:pPr>
        <w:pStyle w:val="NormalnyWeb"/>
        <w:spacing w:before="0" w:beforeAutospacing="0" w:afterAutospacing="0" w:line="276" w:lineRule="auto"/>
        <w:ind w:left="10" w:hanging="10"/>
        <w:jc w:val="center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b/>
          <w:bCs/>
          <w:color w:val="000000"/>
          <w:sz w:val="20"/>
          <w:szCs w:val="20"/>
        </w:rPr>
        <w:t>§ 6</w:t>
      </w:r>
    </w:p>
    <w:p w14:paraId="778A0F29" w14:textId="06063AAD" w:rsidR="003A7BBF" w:rsidRPr="00BD25A8" w:rsidRDefault="00BB2F27" w:rsidP="00A55DD1">
      <w:pPr>
        <w:pStyle w:val="NormalnyWeb"/>
        <w:numPr>
          <w:ilvl w:val="0"/>
          <w:numId w:val="48"/>
        </w:numPr>
        <w:spacing w:before="0" w:beforeAutospacing="0" w:afterAutospacing="0"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t>Pracownicy obsługi PSZOK mają obowiązek:</w:t>
      </w:r>
    </w:p>
    <w:p w14:paraId="3AC55E98" w14:textId="1E7D56DE" w:rsidR="008E2F7F" w:rsidRPr="00BD25A8" w:rsidRDefault="003A7BBF" w:rsidP="008E2F7F">
      <w:pPr>
        <w:pStyle w:val="NormalnyWeb"/>
        <w:spacing w:before="0" w:beforeAutospacing="0" w:afterAutospacing="0" w:line="276" w:lineRule="auto"/>
        <w:ind w:left="426" w:hanging="66"/>
        <w:jc w:val="both"/>
        <w:rPr>
          <w:rFonts w:ascii="Century Gothic" w:hAnsi="Century Gothic"/>
          <w:color w:val="000000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t xml:space="preserve">a. </w:t>
      </w:r>
      <w:r w:rsidRPr="00BD25A8">
        <w:rPr>
          <w:rFonts w:ascii="Century Gothic" w:hAnsi="Century Gothic"/>
          <w:color w:val="000000"/>
          <w:sz w:val="20"/>
          <w:szCs w:val="20"/>
        </w:rPr>
        <w:tab/>
      </w:r>
      <w:r w:rsidR="00BB2F27" w:rsidRPr="00BD25A8">
        <w:rPr>
          <w:rFonts w:ascii="Century Gothic" w:hAnsi="Century Gothic"/>
          <w:color w:val="000000"/>
          <w:sz w:val="20"/>
          <w:szCs w:val="20"/>
        </w:rPr>
        <w:t>uzyskania od osoby przekazującej odpady adresu nieruchomości, na której odpady zostały wytworzone w celu zweryfikowania możliwości bezpłatnego przekazania przez niego odpadów w oparciu o złożoną deklarację/wydaną decyzję</w:t>
      </w:r>
      <w:r w:rsidR="0015663F" w:rsidRPr="00BD25A8">
        <w:rPr>
          <w:rFonts w:ascii="Century Gothic" w:hAnsi="Century Gothic"/>
          <w:color w:val="000000"/>
          <w:sz w:val="20"/>
          <w:szCs w:val="20"/>
        </w:rPr>
        <w:t>,</w:t>
      </w:r>
    </w:p>
    <w:p w14:paraId="42A28154" w14:textId="572E9226" w:rsidR="00BB2F27" w:rsidRPr="00BD25A8" w:rsidRDefault="008E2F7F" w:rsidP="008E2F7F">
      <w:pPr>
        <w:pStyle w:val="NormalnyWeb"/>
        <w:spacing w:before="0" w:beforeAutospacing="0" w:afterAutospacing="0" w:line="276" w:lineRule="auto"/>
        <w:ind w:firstLine="360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t>b.</w:t>
      </w:r>
      <w:r w:rsidRPr="00BD25A8">
        <w:rPr>
          <w:rFonts w:ascii="Century Gothic" w:hAnsi="Century Gothic"/>
          <w:color w:val="000000"/>
          <w:sz w:val="20"/>
          <w:szCs w:val="20"/>
        </w:rPr>
        <w:tab/>
      </w:r>
      <w:r w:rsidR="00BB2F27" w:rsidRPr="00BD25A8">
        <w:rPr>
          <w:rFonts w:ascii="Century Gothic" w:hAnsi="Century Gothic"/>
          <w:color w:val="000000"/>
          <w:sz w:val="20"/>
          <w:szCs w:val="20"/>
        </w:rPr>
        <w:t>sprawdzenia zgodności odpadów z wykazem odpadów wymienionych w § 4</w:t>
      </w:r>
      <w:r w:rsidR="001E186B" w:rsidRPr="00BD25A8">
        <w:rPr>
          <w:rFonts w:ascii="Century Gothic" w:hAnsi="Century Gothic"/>
          <w:color w:val="000000"/>
          <w:sz w:val="20"/>
          <w:szCs w:val="20"/>
        </w:rPr>
        <w:t>,</w:t>
      </w:r>
    </w:p>
    <w:p w14:paraId="6F484B08" w14:textId="250D4F93" w:rsidR="00BB2F27" w:rsidRPr="00BD25A8" w:rsidRDefault="008E2F7F" w:rsidP="008E2F7F">
      <w:pPr>
        <w:pStyle w:val="NormalnyWeb"/>
        <w:spacing w:before="0" w:beforeAutospacing="0" w:afterAutospacing="0" w:line="276" w:lineRule="auto"/>
        <w:ind w:firstLine="360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t xml:space="preserve">c. </w:t>
      </w:r>
      <w:r w:rsidR="00BB2F27" w:rsidRPr="00BD25A8">
        <w:rPr>
          <w:rFonts w:ascii="Century Gothic" w:hAnsi="Century Gothic"/>
          <w:color w:val="000000"/>
          <w:sz w:val="20"/>
          <w:szCs w:val="20"/>
        </w:rPr>
        <w:t>ewidencjonowania każdorazowego przyjęcia odpadów</w:t>
      </w:r>
      <w:r w:rsidR="001E186B" w:rsidRPr="00BD25A8">
        <w:rPr>
          <w:rFonts w:ascii="Century Gothic" w:hAnsi="Century Gothic"/>
          <w:color w:val="000000"/>
          <w:sz w:val="20"/>
          <w:szCs w:val="20"/>
        </w:rPr>
        <w:t>,</w:t>
      </w:r>
    </w:p>
    <w:p w14:paraId="437351BD" w14:textId="07701DFD" w:rsidR="00BB2F27" w:rsidRPr="00BD25A8" w:rsidRDefault="008E2F7F" w:rsidP="008E2F7F">
      <w:pPr>
        <w:pStyle w:val="NormalnyWeb"/>
        <w:spacing w:before="0" w:beforeAutospacing="0" w:afterAutospacing="0" w:line="276" w:lineRule="auto"/>
        <w:ind w:firstLine="360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t xml:space="preserve">d. </w:t>
      </w:r>
      <w:r w:rsidR="00BB2F27" w:rsidRPr="00BD25A8">
        <w:rPr>
          <w:rFonts w:ascii="Century Gothic" w:hAnsi="Century Gothic"/>
          <w:color w:val="000000"/>
          <w:sz w:val="20"/>
          <w:szCs w:val="20"/>
        </w:rPr>
        <w:t>ważenia dostarczanych odpadów</w:t>
      </w:r>
      <w:r w:rsidR="001E186B" w:rsidRPr="00BD25A8">
        <w:rPr>
          <w:rFonts w:ascii="Century Gothic" w:hAnsi="Century Gothic"/>
          <w:color w:val="000000"/>
          <w:sz w:val="20"/>
          <w:szCs w:val="20"/>
        </w:rPr>
        <w:t>,</w:t>
      </w:r>
    </w:p>
    <w:p w14:paraId="3A13A5CA" w14:textId="033CA4A6" w:rsidR="00BB2F27" w:rsidRPr="00BD25A8" w:rsidRDefault="008E2F7F" w:rsidP="008E2F7F">
      <w:pPr>
        <w:pStyle w:val="NormalnyWeb"/>
        <w:spacing w:before="0" w:beforeAutospacing="0" w:afterAutospacing="0" w:line="276" w:lineRule="auto"/>
        <w:ind w:left="360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lastRenderedPageBreak/>
        <w:t xml:space="preserve">e. </w:t>
      </w:r>
      <w:r w:rsidR="00BB2F27" w:rsidRPr="00BD25A8">
        <w:rPr>
          <w:rFonts w:ascii="Century Gothic" w:hAnsi="Century Gothic"/>
          <w:color w:val="000000"/>
          <w:sz w:val="20"/>
          <w:szCs w:val="20"/>
        </w:rPr>
        <w:t>samodzielnego załadunku odpadów wielkogabarytowych do kontenera, których ciężar i/lub rozmiar uniemożliwia bezpośrednie dokonanie tego przez Właściciela nieruchomośc</w:t>
      </w:r>
      <w:r w:rsidR="001E186B" w:rsidRPr="00BD25A8">
        <w:rPr>
          <w:rFonts w:ascii="Century Gothic" w:hAnsi="Century Gothic"/>
          <w:color w:val="000000"/>
          <w:sz w:val="20"/>
          <w:szCs w:val="20"/>
        </w:rPr>
        <w:t>i,</w:t>
      </w:r>
    </w:p>
    <w:p w14:paraId="1ECBFFF7" w14:textId="7471EDA4" w:rsidR="009954C7" w:rsidRPr="00BD25A8" w:rsidRDefault="008E2F7F" w:rsidP="008E2F7F">
      <w:pPr>
        <w:pStyle w:val="NormalnyWeb"/>
        <w:spacing w:before="0" w:beforeAutospacing="0" w:afterAutospacing="0" w:line="276" w:lineRule="auto"/>
        <w:ind w:left="360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t xml:space="preserve">f. </w:t>
      </w:r>
      <w:r w:rsidR="00BB2F27" w:rsidRPr="00BD25A8">
        <w:rPr>
          <w:rFonts w:ascii="Century Gothic" w:hAnsi="Century Gothic"/>
          <w:color w:val="000000"/>
          <w:sz w:val="20"/>
          <w:szCs w:val="20"/>
        </w:rPr>
        <w:t xml:space="preserve">w przypadku dostarczenia odpadów przez </w:t>
      </w:r>
      <w:r w:rsidR="00D1355F" w:rsidRPr="00BD25A8">
        <w:rPr>
          <w:rFonts w:ascii="Century Gothic" w:hAnsi="Century Gothic"/>
          <w:color w:val="000000"/>
          <w:sz w:val="20"/>
          <w:szCs w:val="20"/>
        </w:rPr>
        <w:t>W</w:t>
      </w:r>
      <w:r w:rsidR="0015663F" w:rsidRPr="00BD25A8">
        <w:rPr>
          <w:rFonts w:ascii="Century Gothic" w:hAnsi="Century Gothic"/>
          <w:color w:val="000000"/>
          <w:sz w:val="20"/>
          <w:szCs w:val="20"/>
        </w:rPr>
        <w:t xml:space="preserve">łaściciela nieruchomości zamieszkanej lub </w:t>
      </w:r>
      <w:r w:rsidR="00D1355F" w:rsidRPr="00BD25A8">
        <w:rPr>
          <w:rFonts w:ascii="Century Gothic" w:hAnsi="Century Gothic"/>
          <w:color w:val="000000"/>
          <w:sz w:val="20"/>
          <w:szCs w:val="20"/>
        </w:rPr>
        <w:t xml:space="preserve">jej </w:t>
      </w:r>
      <w:r w:rsidR="00BB2F27" w:rsidRPr="00BD25A8">
        <w:rPr>
          <w:rFonts w:ascii="Century Gothic" w:hAnsi="Century Gothic"/>
          <w:color w:val="000000"/>
          <w:sz w:val="20"/>
          <w:szCs w:val="20"/>
        </w:rPr>
        <w:t xml:space="preserve">mieszkańca, uzyskania </w:t>
      </w:r>
      <w:r w:rsidR="00D1355F" w:rsidRPr="00BD25A8">
        <w:rPr>
          <w:rFonts w:ascii="Century Gothic" w:hAnsi="Century Gothic"/>
          <w:color w:val="000000"/>
          <w:sz w:val="20"/>
          <w:szCs w:val="20"/>
        </w:rPr>
        <w:t>oryginalnego O</w:t>
      </w:r>
      <w:r w:rsidR="00BB2F27" w:rsidRPr="00BD25A8">
        <w:rPr>
          <w:rFonts w:ascii="Century Gothic" w:hAnsi="Century Gothic"/>
          <w:color w:val="000000"/>
          <w:sz w:val="20"/>
          <w:szCs w:val="20"/>
        </w:rPr>
        <w:t xml:space="preserve">świadczenia </w:t>
      </w:r>
      <w:r w:rsidR="00D1355F" w:rsidRPr="00BD25A8">
        <w:rPr>
          <w:rFonts w:ascii="Century Gothic" w:hAnsi="Century Gothic"/>
          <w:color w:val="000000"/>
          <w:sz w:val="20"/>
          <w:szCs w:val="20"/>
        </w:rPr>
        <w:t xml:space="preserve">zgodnie z </w:t>
      </w:r>
      <w:r w:rsidR="00EB5800" w:rsidRPr="00BD25A8">
        <w:rPr>
          <w:rFonts w:ascii="Century Gothic" w:hAnsi="Century Gothic"/>
          <w:color w:val="000000"/>
          <w:sz w:val="20"/>
          <w:szCs w:val="20"/>
        </w:rPr>
        <w:t>Z</w:t>
      </w:r>
      <w:r w:rsidR="00BB2F27" w:rsidRPr="00BD25A8">
        <w:rPr>
          <w:rFonts w:ascii="Century Gothic" w:hAnsi="Century Gothic"/>
          <w:color w:val="000000"/>
          <w:sz w:val="20"/>
          <w:szCs w:val="20"/>
        </w:rPr>
        <w:t>ałącznik</w:t>
      </w:r>
      <w:r w:rsidR="00D1355F" w:rsidRPr="00BD25A8">
        <w:rPr>
          <w:rFonts w:ascii="Century Gothic" w:hAnsi="Century Gothic"/>
          <w:color w:val="000000"/>
          <w:sz w:val="20"/>
          <w:szCs w:val="20"/>
        </w:rPr>
        <w:t>iem</w:t>
      </w:r>
      <w:r w:rsidR="00BB2F27" w:rsidRPr="00BD25A8">
        <w:rPr>
          <w:rFonts w:ascii="Century Gothic" w:hAnsi="Century Gothic"/>
          <w:color w:val="000000"/>
          <w:sz w:val="20"/>
          <w:szCs w:val="20"/>
        </w:rPr>
        <w:t xml:space="preserve"> nr </w:t>
      </w:r>
      <w:r w:rsidR="00EB5800" w:rsidRPr="00BD25A8">
        <w:rPr>
          <w:rFonts w:ascii="Century Gothic" w:hAnsi="Century Gothic"/>
          <w:color w:val="000000"/>
          <w:sz w:val="20"/>
          <w:szCs w:val="20"/>
        </w:rPr>
        <w:t>1</w:t>
      </w:r>
      <w:r w:rsidR="00BB2F27" w:rsidRPr="00BD25A8">
        <w:rPr>
          <w:rFonts w:ascii="Century Gothic" w:hAnsi="Century Gothic"/>
          <w:color w:val="000000"/>
          <w:sz w:val="20"/>
          <w:szCs w:val="20"/>
        </w:rPr>
        <w:t xml:space="preserve"> </w:t>
      </w:r>
      <w:r w:rsidR="00AE4588">
        <w:rPr>
          <w:rFonts w:ascii="Century Gothic" w:hAnsi="Century Gothic"/>
          <w:color w:val="000000"/>
          <w:sz w:val="20"/>
          <w:szCs w:val="20"/>
        </w:rPr>
        <w:br/>
      </w:r>
      <w:r w:rsidR="00BB2F27" w:rsidRPr="00BD25A8">
        <w:rPr>
          <w:rFonts w:ascii="Century Gothic" w:hAnsi="Century Gothic"/>
          <w:color w:val="000000"/>
          <w:sz w:val="20"/>
          <w:szCs w:val="20"/>
        </w:rPr>
        <w:t>do Regulaminu PSZOK</w:t>
      </w:r>
      <w:r w:rsidR="001E186B" w:rsidRPr="00BD25A8">
        <w:rPr>
          <w:rFonts w:ascii="Century Gothic" w:hAnsi="Century Gothic"/>
          <w:color w:val="000000"/>
          <w:sz w:val="20"/>
          <w:szCs w:val="20"/>
        </w:rPr>
        <w:t>,</w:t>
      </w:r>
    </w:p>
    <w:p w14:paraId="13276872" w14:textId="51B6AF67" w:rsidR="00BB2F27" w:rsidRPr="00BD25A8" w:rsidRDefault="008E2F7F" w:rsidP="008E2F7F">
      <w:pPr>
        <w:pStyle w:val="NormalnyWeb"/>
        <w:spacing w:before="0" w:beforeAutospacing="0" w:afterAutospacing="0" w:line="276" w:lineRule="auto"/>
        <w:ind w:left="360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t>g.</w:t>
      </w:r>
      <w:r w:rsidR="00BB2F27" w:rsidRPr="00BD25A8">
        <w:rPr>
          <w:rFonts w:ascii="Century Gothic" w:hAnsi="Century Gothic"/>
          <w:color w:val="000000"/>
          <w:sz w:val="20"/>
          <w:szCs w:val="20"/>
        </w:rPr>
        <w:t xml:space="preserve"> w przypadku dostarczenia odpadów przez Podmiot uprawniony w imieniu Właściciela nieruchomości, uzyskania oryginalnego </w:t>
      </w:r>
      <w:r w:rsidR="00D1355F" w:rsidRPr="00BD25A8">
        <w:rPr>
          <w:rFonts w:ascii="Century Gothic" w:hAnsi="Century Gothic"/>
          <w:color w:val="000000"/>
          <w:sz w:val="20"/>
          <w:szCs w:val="20"/>
        </w:rPr>
        <w:t>O</w:t>
      </w:r>
      <w:r w:rsidR="00BB2F27" w:rsidRPr="00BD25A8">
        <w:rPr>
          <w:rFonts w:ascii="Century Gothic" w:hAnsi="Century Gothic"/>
          <w:color w:val="000000"/>
          <w:sz w:val="20"/>
          <w:szCs w:val="20"/>
        </w:rPr>
        <w:t>świadczenia</w:t>
      </w:r>
      <w:r w:rsidR="0015663F" w:rsidRPr="00BD25A8">
        <w:rPr>
          <w:rFonts w:ascii="Century Gothic" w:hAnsi="Century Gothic"/>
          <w:color w:val="000000"/>
          <w:sz w:val="20"/>
          <w:szCs w:val="20"/>
        </w:rPr>
        <w:t xml:space="preserve"> zlecenia transportu,</w:t>
      </w:r>
      <w:r w:rsidR="00BB2F27" w:rsidRPr="00BD25A8">
        <w:rPr>
          <w:rFonts w:ascii="Century Gothic" w:hAnsi="Century Gothic"/>
          <w:color w:val="000000"/>
          <w:sz w:val="20"/>
          <w:szCs w:val="20"/>
        </w:rPr>
        <w:t xml:space="preserve"> informującego od kogo oraz z jakiej nieruchomości pochodzą dostarczane odpady </w:t>
      </w:r>
      <w:r w:rsidR="00D1355F" w:rsidRPr="00BD25A8">
        <w:rPr>
          <w:rFonts w:ascii="Century Gothic" w:hAnsi="Century Gothic"/>
          <w:color w:val="000000"/>
          <w:sz w:val="20"/>
          <w:szCs w:val="20"/>
        </w:rPr>
        <w:t xml:space="preserve">zgodnie </w:t>
      </w:r>
      <w:r w:rsidR="00AE4588">
        <w:rPr>
          <w:rFonts w:ascii="Century Gothic" w:hAnsi="Century Gothic"/>
          <w:color w:val="000000"/>
          <w:sz w:val="20"/>
          <w:szCs w:val="20"/>
        </w:rPr>
        <w:br/>
      </w:r>
      <w:r w:rsidR="00D1355F" w:rsidRPr="00BD25A8">
        <w:rPr>
          <w:rFonts w:ascii="Century Gothic" w:hAnsi="Century Gothic"/>
          <w:color w:val="000000"/>
          <w:sz w:val="20"/>
          <w:szCs w:val="20"/>
        </w:rPr>
        <w:t xml:space="preserve">z </w:t>
      </w:r>
      <w:r w:rsidR="00EB5800" w:rsidRPr="00BD25A8">
        <w:rPr>
          <w:rFonts w:ascii="Century Gothic" w:hAnsi="Century Gothic"/>
          <w:color w:val="000000"/>
          <w:sz w:val="20"/>
          <w:szCs w:val="20"/>
        </w:rPr>
        <w:t>Z</w:t>
      </w:r>
      <w:r w:rsidR="00BB2F27" w:rsidRPr="00BD25A8">
        <w:rPr>
          <w:rFonts w:ascii="Century Gothic" w:hAnsi="Century Gothic"/>
          <w:color w:val="000000"/>
          <w:sz w:val="20"/>
          <w:szCs w:val="20"/>
        </w:rPr>
        <w:t>ałącznik</w:t>
      </w:r>
      <w:r w:rsidR="00D1355F" w:rsidRPr="00BD25A8">
        <w:rPr>
          <w:rFonts w:ascii="Century Gothic" w:hAnsi="Century Gothic"/>
          <w:color w:val="000000"/>
          <w:sz w:val="20"/>
          <w:szCs w:val="20"/>
        </w:rPr>
        <w:t>iem</w:t>
      </w:r>
      <w:r w:rsidR="00BB2F27" w:rsidRPr="00BD25A8">
        <w:rPr>
          <w:rFonts w:ascii="Century Gothic" w:hAnsi="Century Gothic"/>
          <w:color w:val="000000"/>
          <w:sz w:val="20"/>
          <w:szCs w:val="20"/>
        </w:rPr>
        <w:t xml:space="preserve"> nr 2 do Regulaminu PSZOK</w:t>
      </w:r>
      <w:r w:rsidR="001E186B" w:rsidRPr="00BD25A8">
        <w:rPr>
          <w:rFonts w:ascii="Century Gothic" w:hAnsi="Century Gothic"/>
          <w:color w:val="000000"/>
          <w:sz w:val="20"/>
          <w:szCs w:val="20"/>
        </w:rPr>
        <w:t>,</w:t>
      </w:r>
    </w:p>
    <w:p w14:paraId="57876B0A" w14:textId="497A5093" w:rsidR="00EB5800" w:rsidRPr="00BD25A8" w:rsidRDefault="008E2F7F" w:rsidP="008E2F7F">
      <w:pPr>
        <w:pStyle w:val="NormalnyWeb"/>
        <w:spacing w:before="0" w:beforeAutospacing="0" w:afterAutospacing="0" w:line="276" w:lineRule="auto"/>
        <w:ind w:left="360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sz w:val="20"/>
          <w:szCs w:val="20"/>
        </w:rPr>
        <w:t xml:space="preserve">h. </w:t>
      </w:r>
      <w:r w:rsidR="00EB5800" w:rsidRPr="00BD25A8">
        <w:rPr>
          <w:rFonts w:ascii="Century Gothic" w:hAnsi="Century Gothic"/>
          <w:sz w:val="20"/>
          <w:szCs w:val="20"/>
        </w:rPr>
        <w:t xml:space="preserve">w przypadku samodzielnego dostarczania odpadów komunalnych do PSZOK przez mieszkańca z terenu Zabudowy wielorodzinnej bądź użytkownika rodzinnego ogrodu działkowego, konieczne jest przekazanie </w:t>
      </w:r>
      <w:r w:rsidR="00D1355F" w:rsidRPr="00BD25A8">
        <w:rPr>
          <w:rFonts w:ascii="Century Gothic" w:hAnsi="Century Gothic"/>
          <w:sz w:val="20"/>
          <w:szCs w:val="20"/>
        </w:rPr>
        <w:t xml:space="preserve">oryginalnego </w:t>
      </w:r>
      <w:r w:rsidR="00EB5800" w:rsidRPr="00BD25A8">
        <w:rPr>
          <w:rFonts w:ascii="Century Gothic" w:hAnsi="Century Gothic"/>
          <w:sz w:val="20"/>
          <w:szCs w:val="20"/>
        </w:rPr>
        <w:t>Oświadczenia Zarządcy nieruchomości potwierdzające uiszczanie opłaty za gospodarowanie odpadami komunalnymi</w:t>
      </w:r>
      <w:r w:rsidR="00EB5800" w:rsidRPr="00BD25A8">
        <w:rPr>
          <w:rFonts w:ascii="Century Gothic" w:hAnsi="Century Gothic"/>
          <w:color w:val="000000"/>
          <w:sz w:val="20"/>
          <w:szCs w:val="20"/>
        </w:rPr>
        <w:t xml:space="preserve"> </w:t>
      </w:r>
      <w:r w:rsidR="00D1355F" w:rsidRPr="00BD25A8">
        <w:rPr>
          <w:rFonts w:ascii="Century Gothic" w:hAnsi="Century Gothic"/>
          <w:color w:val="000000"/>
          <w:sz w:val="20"/>
          <w:szCs w:val="20"/>
        </w:rPr>
        <w:t xml:space="preserve">zgodnie z </w:t>
      </w:r>
      <w:r w:rsidR="00EB5800" w:rsidRPr="00BD25A8">
        <w:rPr>
          <w:rFonts w:ascii="Century Gothic" w:hAnsi="Century Gothic"/>
          <w:color w:val="000000"/>
          <w:sz w:val="20"/>
          <w:szCs w:val="20"/>
        </w:rPr>
        <w:t>Załącznik</w:t>
      </w:r>
      <w:r w:rsidR="00D1355F" w:rsidRPr="00BD25A8">
        <w:rPr>
          <w:rFonts w:ascii="Century Gothic" w:hAnsi="Century Gothic"/>
          <w:color w:val="000000"/>
          <w:sz w:val="20"/>
          <w:szCs w:val="20"/>
        </w:rPr>
        <w:t>iem</w:t>
      </w:r>
      <w:r w:rsidR="00EB5800" w:rsidRPr="00BD25A8">
        <w:rPr>
          <w:rFonts w:ascii="Century Gothic" w:hAnsi="Century Gothic"/>
          <w:color w:val="000000"/>
          <w:sz w:val="20"/>
          <w:szCs w:val="20"/>
        </w:rPr>
        <w:t xml:space="preserve"> nr 3 do Regulaminu PSZOK</w:t>
      </w:r>
      <w:r w:rsidR="00D1355F" w:rsidRPr="00BD25A8">
        <w:rPr>
          <w:rFonts w:ascii="Century Gothic" w:hAnsi="Century Gothic"/>
          <w:color w:val="000000"/>
          <w:sz w:val="20"/>
          <w:szCs w:val="20"/>
        </w:rPr>
        <w:t>.</w:t>
      </w:r>
    </w:p>
    <w:p w14:paraId="69DE9C5A" w14:textId="77777777" w:rsidR="00BB2F27" w:rsidRPr="00BD25A8" w:rsidRDefault="00BB2F27" w:rsidP="00A55DD1">
      <w:pPr>
        <w:pStyle w:val="NormalnyWeb"/>
        <w:numPr>
          <w:ilvl w:val="0"/>
          <w:numId w:val="48"/>
        </w:numPr>
        <w:spacing w:before="0" w:beforeAutospacing="0" w:afterAutospacing="0"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t>Pracownicy obsługi PSZOK mają prawo odmowy przyjęcia odpadów:</w:t>
      </w:r>
    </w:p>
    <w:p w14:paraId="1C2118B7" w14:textId="77777777" w:rsidR="00BB2F27" w:rsidRPr="00BD25A8" w:rsidRDefault="00BB2F27" w:rsidP="00A55DD1">
      <w:pPr>
        <w:pStyle w:val="NormalnyWeb"/>
        <w:numPr>
          <w:ilvl w:val="0"/>
          <w:numId w:val="47"/>
        </w:numPr>
        <w:spacing w:before="0" w:beforeAutospacing="0" w:afterAutospacing="0"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t xml:space="preserve">każdorazowo, jeśli jest on dostarczony w sposób niezgodny z niniejszym Regulaminem, </w:t>
      </w:r>
    </w:p>
    <w:p w14:paraId="3CBDED29" w14:textId="77777777" w:rsidR="00BB2F27" w:rsidRPr="00BD25A8" w:rsidRDefault="00BB2F27" w:rsidP="00A55DD1">
      <w:pPr>
        <w:pStyle w:val="NormalnyWeb"/>
        <w:numPr>
          <w:ilvl w:val="0"/>
          <w:numId w:val="47"/>
        </w:numPr>
        <w:spacing w:before="0" w:beforeAutospacing="0" w:afterAutospacing="0"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t xml:space="preserve">każdorazowo, jeśli mogłoby to zagrażać zdrowiu lub życiu ludzi, </w:t>
      </w:r>
    </w:p>
    <w:p w14:paraId="5D401F13" w14:textId="77777777" w:rsidR="00BB2F27" w:rsidRPr="00BD25A8" w:rsidRDefault="00BB2F27" w:rsidP="00A55DD1">
      <w:pPr>
        <w:pStyle w:val="NormalnyWeb"/>
        <w:numPr>
          <w:ilvl w:val="0"/>
          <w:numId w:val="47"/>
        </w:numPr>
        <w:spacing w:before="0" w:beforeAutospacing="0" w:afterAutospacing="0"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t xml:space="preserve">bezpłatnie - jeżeli stwierdzą, że dostarczone odpady mogą pochodzić z działalności gospodarczej i nie powstały w wyniku przebywania na nieruchomości ludzi: </w:t>
      </w:r>
    </w:p>
    <w:p w14:paraId="7FF50C4B" w14:textId="77777777" w:rsidR="00BB2F27" w:rsidRPr="00BD25A8" w:rsidRDefault="00BB2F27" w:rsidP="00A55DD1">
      <w:pPr>
        <w:pStyle w:val="NormalnyWeb"/>
        <w:numPr>
          <w:ilvl w:val="0"/>
          <w:numId w:val="47"/>
        </w:numPr>
        <w:spacing w:before="0" w:beforeAutospacing="0" w:afterAutospacing="0"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t xml:space="preserve">ilość dostarczonych odpadów przekracza możliwości wytworzenia przez gospodarstwo domowe, </w:t>
      </w:r>
    </w:p>
    <w:p w14:paraId="76E584C4" w14:textId="77777777" w:rsidR="00BB2F27" w:rsidRPr="00BD25A8" w:rsidRDefault="00BB2F27" w:rsidP="00A55DD1">
      <w:pPr>
        <w:pStyle w:val="NormalnyWeb"/>
        <w:numPr>
          <w:ilvl w:val="0"/>
          <w:numId w:val="47"/>
        </w:numPr>
        <w:spacing w:before="0" w:beforeAutospacing="0" w:afterAutospacing="0" w:line="276" w:lineRule="auto"/>
        <w:jc w:val="both"/>
        <w:rPr>
          <w:rFonts w:ascii="Century Gothic" w:hAnsi="Century Gothic"/>
          <w:sz w:val="20"/>
          <w:szCs w:val="20"/>
        </w:rPr>
      </w:pPr>
      <w:r w:rsidRPr="00BD25A8">
        <w:rPr>
          <w:rFonts w:ascii="Century Gothic" w:hAnsi="Century Gothic"/>
          <w:color w:val="000000"/>
          <w:sz w:val="20"/>
          <w:szCs w:val="20"/>
        </w:rPr>
        <w:t>odpady wskazują źródło pochodzenia inne niż gospodarstwo domowe  (np. chemikalia nietypowe dla prac domowych, odpady poprodukcyjne).</w:t>
      </w:r>
    </w:p>
    <w:p w14:paraId="5E234637" w14:textId="77777777" w:rsidR="003E3ABF" w:rsidRDefault="003E3ABF" w:rsidP="00A55DD1">
      <w:pPr>
        <w:spacing w:line="276" w:lineRule="auto"/>
        <w:rPr>
          <w:rFonts w:ascii="Century Gothic" w:hAnsi="Century Gothic" w:cs="Times New Roman"/>
          <w:sz w:val="20"/>
          <w:szCs w:val="20"/>
        </w:rPr>
      </w:pPr>
    </w:p>
    <w:p w14:paraId="39276064" w14:textId="77777777" w:rsidR="00D34DFF" w:rsidRDefault="00D34DFF" w:rsidP="00A55DD1">
      <w:pPr>
        <w:spacing w:line="276" w:lineRule="auto"/>
        <w:rPr>
          <w:rFonts w:ascii="Century Gothic" w:hAnsi="Century Gothic" w:cs="Times New Roman"/>
          <w:sz w:val="20"/>
          <w:szCs w:val="20"/>
        </w:rPr>
      </w:pPr>
    </w:p>
    <w:p w14:paraId="291751C7" w14:textId="77777777" w:rsidR="00D34DFF" w:rsidRDefault="00D34DFF" w:rsidP="00A55DD1">
      <w:pPr>
        <w:spacing w:line="276" w:lineRule="auto"/>
        <w:rPr>
          <w:rFonts w:ascii="Century Gothic" w:hAnsi="Century Gothic" w:cs="Times New Roman"/>
          <w:sz w:val="20"/>
          <w:szCs w:val="20"/>
        </w:rPr>
      </w:pPr>
    </w:p>
    <w:p w14:paraId="3305FAC6" w14:textId="77777777" w:rsidR="00D34DFF" w:rsidRDefault="00D34DFF" w:rsidP="00A55DD1">
      <w:pPr>
        <w:spacing w:line="276" w:lineRule="auto"/>
        <w:rPr>
          <w:rFonts w:ascii="Century Gothic" w:hAnsi="Century Gothic" w:cs="Times New Roman"/>
          <w:sz w:val="20"/>
          <w:szCs w:val="20"/>
        </w:rPr>
      </w:pPr>
    </w:p>
    <w:p w14:paraId="466A8B96" w14:textId="77777777" w:rsidR="00D34DFF" w:rsidRPr="00BD25A8" w:rsidRDefault="00D34DFF" w:rsidP="00A55DD1">
      <w:pPr>
        <w:spacing w:line="276" w:lineRule="auto"/>
        <w:rPr>
          <w:rFonts w:ascii="Century Gothic" w:hAnsi="Century Gothic" w:cs="Times New Roman"/>
          <w:sz w:val="20"/>
          <w:szCs w:val="20"/>
        </w:rPr>
      </w:pPr>
    </w:p>
    <w:p w14:paraId="7A9E7972" w14:textId="69C52B04" w:rsidR="00EB5800" w:rsidRPr="00BD25A8" w:rsidRDefault="00EB5800" w:rsidP="00A55DD1">
      <w:pPr>
        <w:spacing w:line="276" w:lineRule="auto"/>
        <w:rPr>
          <w:rFonts w:ascii="Century Gothic" w:hAnsi="Century Gothic" w:cs="Times New Roman"/>
          <w:sz w:val="20"/>
          <w:szCs w:val="20"/>
        </w:rPr>
      </w:pPr>
      <w:r w:rsidRPr="00BD25A8">
        <w:rPr>
          <w:rFonts w:ascii="Century Gothic" w:hAnsi="Century Gothic" w:cs="Times New Roman"/>
          <w:sz w:val="20"/>
          <w:szCs w:val="20"/>
        </w:rPr>
        <w:t>Załączniki:</w:t>
      </w:r>
    </w:p>
    <w:p w14:paraId="24B0BE56" w14:textId="45A55B3A" w:rsidR="00EB5800" w:rsidRPr="00BD25A8" w:rsidRDefault="00EB5800" w:rsidP="00A55DD1">
      <w:pPr>
        <w:spacing w:after="0" w:line="276" w:lineRule="auto"/>
        <w:jc w:val="both"/>
        <w:rPr>
          <w:rFonts w:ascii="Century Gothic" w:hAnsi="Century Gothic" w:cs="Times New Roman"/>
          <w:sz w:val="20"/>
          <w:szCs w:val="20"/>
        </w:rPr>
      </w:pPr>
      <w:r w:rsidRPr="00BD25A8">
        <w:rPr>
          <w:rFonts w:ascii="Century Gothic" w:hAnsi="Century Gothic" w:cs="Times New Roman"/>
          <w:sz w:val="20"/>
          <w:szCs w:val="20"/>
        </w:rPr>
        <w:t xml:space="preserve">Załącznik nr 1 </w:t>
      </w:r>
      <w:r w:rsidR="00A55DD1" w:rsidRPr="00BD25A8">
        <w:rPr>
          <w:rFonts w:ascii="Century Gothic" w:hAnsi="Century Gothic" w:cs="Times New Roman"/>
          <w:sz w:val="20"/>
          <w:szCs w:val="20"/>
        </w:rPr>
        <w:t>-</w:t>
      </w:r>
      <w:r w:rsidRPr="00BD25A8">
        <w:rPr>
          <w:rFonts w:ascii="Century Gothic" w:hAnsi="Century Gothic" w:cs="Times New Roman"/>
          <w:sz w:val="20"/>
          <w:szCs w:val="20"/>
        </w:rPr>
        <w:t xml:space="preserve"> Oświadczenie mieszkańca lub właściciela nieruchomości</w:t>
      </w:r>
      <w:r w:rsidR="00E36782" w:rsidRPr="00BD25A8">
        <w:rPr>
          <w:rFonts w:ascii="Century Gothic" w:hAnsi="Century Gothic" w:cs="Times New Roman"/>
          <w:sz w:val="20"/>
          <w:szCs w:val="20"/>
        </w:rPr>
        <w:t xml:space="preserve"> </w:t>
      </w:r>
      <w:r w:rsidRPr="00BD25A8">
        <w:rPr>
          <w:rFonts w:ascii="Century Gothic" w:hAnsi="Century Gothic" w:cs="Times New Roman"/>
          <w:sz w:val="20"/>
          <w:szCs w:val="20"/>
        </w:rPr>
        <w:t>zamieszkanej.</w:t>
      </w:r>
    </w:p>
    <w:p w14:paraId="32826DCA" w14:textId="4CB502C2" w:rsidR="00EB5800" w:rsidRPr="00BD25A8" w:rsidRDefault="00EB5800" w:rsidP="00A55DD1">
      <w:pPr>
        <w:spacing w:after="0" w:line="276" w:lineRule="auto"/>
        <w:jc w:val="both"/>
        <w:rPr>
          <w:rFonts w:ascii="Century Gothic" w:hAnsi="Century Gothic" w:cs="Times New Roman"/>
          <w:sz w:val="20"/>
          <w:szCs w:val="20"/>
        </w:rPr>
      </w:pPr>
      <w:r w:rsidRPr="00BD25A8">
        <w:rPr>
          <w:rFonts w:ascii="Century Gothic" w:hAnsi="Century Gothic" w:cs="Times New Roman"/>
          <w:sz w:val="20"/>
          <w:szCs w:val="20"/>
        </w:rPr>
        <w:t xml:space="preserve">Załącznik nr 2 </w:t>
      </w:r>
      <w:r w:rsidR="00A55DD1" w:rsidRPr="00BD25A8">
        <w:rPr>
          <w:rFonts w:ascii="Century Gothic" w:hAnsi="Century Gothic" w:cs="Times New Roman"/>
          <w:sz w:val="20"/>
          <w:szCs w:val="20"/>
        </w:rPr>
        <w:t>-</w:t>
      </w:r>
      <w:r w:rsidRPr="00BD25A8">
        <w:rPr>
          <w:rFonts w:ascii="Century Gothic" w:hAnsi="Century Gothic" w:cs="Times New Roman"/>
          <w:sz w:val="20"/>
          <w:szCs w:val="20"/>
        </w:rPr>
        <w:t xml:space="preserve"> Oświadczenie zlecenia transportu.</w:t>
      </w:r>
    </w:p>
    <w:p w14:paraId="3CAC290C" w14:textId="2529B101" w:rsidR="00EB5800" w:rsidRPr="00BD25A8" w:rsidRDefault="00EB5800" w:rsidP="00F7633B">
      <w:pPr>
        <w:spacing w:after="0" w:line="276" w:lineRule="auto"/>
        <w:jc w:val="both"/>
        <w:rPr>
          <w:rFonts w:ascii="Century Gothic" w:hAnsi="Century Gothic" w:cs="Times New Roman"/>
          <w:sz w:val="20"/>
          <w:szCs w:val="20"/>
        </w:rPr>
      </w:pPr>
      <w:r w:rsidRPr="00BD25A8">
        <w:rPr>
          <w:rFonts w:ascii="Century Gothic" w:hAnsi="Century Gothic" w:cs="Times New Roman"/>
          <w:sz w:val="20"/>
          <w:szCs w:val="20"/>
        </w:rPr>
        <w:t>Załącznik</w:t>
      </w:r>
      <w:r w:rsidR="008E2F7F" w:rsidRPr="00BD25A8">
        <w:rPr>
          <w:rFonts w:ascii="Century Gothic" w:hAnsi="Century Gothic" w:cs="Times New Roman"/>
          <w:sz w:val="20"/>
          <w:szCs w:val="20"/>
        </w:rPr>
        <w:t xml:space="preserve"> </w:t>
      </w:r>
      <w:r w:rsidRPr="00BD25A8">
        <w:rPr>
          <w:rFonts w:ascii="Century Gothic" w:hAnsi="Century Gothic" w:cs="Times New Roman"/>
          <w:sz w:val="20"/>
          <w:szCs w:val="20"/>
        </w:rPr>
        <w:t xml:space="preserve">nr 3 - Oświadczenie Zarządcy nieruchomości potwierdzające uiszczanie opłaty </w:t>
      </w:r>
      <w:r w:rsidR="00E05C03" w:rsidRPr="00BD25A8">
        <w:rPr>
          <w:rFonts w:ascii="Century Gothic" w:hAnsi="Century Gothic" w:cs="Times New Roman"/>
          <w:sz w:val="20"/>
          <w:szCs w:val="20"/>
        </w:rPr>
        <w:br/>
      </w:r>
      <w:r w:rsidRPr="00BD25A8">
        <w:rPr>
          <w:rFonts w:ascii="Century Gothic" w:hAnsi="Century Gothic" w:cs="Times New Roman"/>
          <w:sz w:val="20"/>
          <w:szCs w:val="20"/>
        </w:rPr>
        <w:t>za gospodarowanie odpadami komunalnymi.</w:t>
      </w:r>
    </w:p>
    <w:p w14:paraId="281E6CD7" w14:textId="77777777" w:rsidR="00EB5800" w:rsidRPr="00BD25A8" w:rsidRDefault="00EB5800" w:rsidP="00F7633B">
      <w:pPr>
        <w:spacing w:line="276" w:lineRule="auto"/>
        <w:jc w:val="both"/>
        <w:rPr>
          <w:rFonts w:ascii="Century Gothic" w:hAnsi="Century Gothic" w:cs="Times New Roman"/>
          <w:sz w:val="20"/>
          <w:szCs w:val="20"/>
        </w:rPr>
      </w:pPr>
    </w:p>
    <w:sectPr w:rsidR="00EB5800" w:rsidRPr="00BD25A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11599" w14:textId="77777777" w:rsidR="002D3468" w:rsidRDefault="002D3468" w:rsidP="00BB2F27">
      <w:pPr>
        <w:spacing w:after="0" w:line="240" w:lineRule="auto"/>
      </w:pPr>
      <w:r>
        <w:separator/>
      </w:r>
    </w:p>
  </w:endnote>
  <w:endnote w:type="continuationSeparator" w:id="0">
    <w:p w14:paraId="4C902FBF" w14:textId="77777777" w:rsidR="002D3468" w:rsidRDefault="002D3468" w:rsidP="00BB2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E0347" w14:textId="77777777" w:rsidR="002D3468" w:rsidRDefault="002D3468" w:rsidP="00BB2F27">
      <w:pPr>
        <w:spacing w:after="0" w:line="240" w:lineRule="auto"/>
      </w:pPr>
      <w:r>
        <w:separator/>
      </w:r>
    </w:p>
  </w:footnote>
  <w:footnote w:type="continuationSeparator" w:id="0">
    <w:p w14:paraId="1C4B1AB7" w14:textId="77777777" w:rsidR="002D3468" w:rsidRDefault="002D3468" w:rsidP="00BB2F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87BA9" w14:textId="0B1BC3B1" w:rsidR="00F320A7" w:rsidRPr="00A55DD1" w:rsidRDefault="00BB2F27" w:rsidP="00F320A7">
    <w:pPr>
      <w:spacing w:after="0" w:line="276" w:lineRule="auto"/>
      <w:ind w:left="5670" w:right="-284" w:hanging="5670"/>
      <w:rPr>
        <w:rFonts w:ascii="Times New Roman" w:hAnsi="Times New Roman" w:cs="Times New Roman"/>
      </w:rPr>
    </w:pPr>
    <w:r>
      <w:rPr>
        <w:b/>
        <w:bCs/>
        <w:noProof/>
        <w:lang w:eastAsia="pl-PL"/>
      </w:rPr>
      <w:drawing>
        <wp:anchor distT="0" distB="0" distL="114300" distR="114300" simplePos="0" relativeHeight="251659264" behindDoc="0" locked="0" layoutInCell="1" allowOverlap="1" wp14:anchorId="18B559FC" wp14:editId="0049EA5F">
          <wp:simplePos x="0" y="0"/>
          <wp:positionH relativeFrom="margin">
            <wp:posOffset>-523875</wp:posOffset>
          </wp:positionH>
          <wp:positionV relativeFrom="paragraph">
            <wp:posOffset>-279400</wp:posOffset>
          </wp:positionV>
          <wp:extent cx="890270" cy="843915"/>
          <wp:effectExtent l="0" t="0" r="5080" b="0"/>
          <wp:wrapThrough wrapText="bothSides">
            <wp:wrapPolygon edited="1">
              <wp:start x="0" y="0"/>
              <wp:lineTo x="0" y="20966"/>
              <wp:lineTo x="21261" y="20966"/>
              <wp:lineTo x="21261" y="0"/>
              <wp:lineTo x="0" y="0"/>
            </wp:wrapPolygon>
          </wp:wrapThrough>
          <wp:docPr id="1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8902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="00F320A7">
      <w:tab/>
    </w:r>
    <w:r w:rsidR="00F320A7" w:rsidRPr="00F320A7">
      <w:rPr>
        <w:sz w:val="18"/>
        <w:szCs w:val="18"/>
      </w:rPr>
      <w:tab/>
    </w:r>
    <w:r w:rsidRPr="00A55DD1">
      <w:rPr>
        <w:rFonts w:ascii="Times New Roman" w:hAnsi="Times New Roman" w:cs="Times New Roman"/>
        <w:b/>
      </w:rPr>
      <w:t>Załącznik nr 2 do OPZ</w:t>
    </w:r>
    <w:r w:rsidR="00E36782" w:rsidRPr="00A55DD1">
      <w:rPr>
        <w:rFonts w:ascii="Times New Roman" w:hAnsi="Times New Roman" w:cs="Times New Roman"/>
      </w:rPr>
      <w:t xml:space="preserve"> </w:t>
    </w:r>
  </w:p>
  <w:p w14:paraId="5B9F0074" w14:textId="4F7E0B68" w:rsidR="00BB2F27" w:rsidRPr="00A55DD1" w:rsidRDefault="00E36782" w:rsidP="00F320A7">
    <w:pPr>
      <w:spacing w:after="0" w:line="276" w:lineRule="auto"/>
      <w:ind w:left="7086" w:right="-284"/>
      <w:rPr>
        <w:rFonts w:ascii="Times New Roman" w:hAnsi="Times New Roman" w:cs="Times New Roman"/>
      </w:rPr>
    </w:pPr>
    <w:r w:rsidRPr="00A55DD1">
      <w:rPr>
        <w:rFonts w:ascii="Times New Roman" w:hAnsi="Times New Roman" w:cs="Times New Roman"/>
      </w:rPr>
      <w:t>Regulamin</w:t>
    </w:r>
    <w:r w:rsidR="00BB2F27" w:rsidRPr="00A55DD1">
      <w:rPr>
        <w:rFonts w:ascii="Times New Roman" w:hAnsi="Times New Roman" w:cs="Times New Roman"/>
      </w:rPr>
      <w:t xml:space="preserve"> PSZOK </w:t>
    </w:r>
  </w:p>
  <w:p w14:paraId="7DE13DC6" w14:textId="77777777" w:rsidR="00BB2F27" w:rsidRPr="00F320A7" w:rsidRDefault="00BB2F27">
    <w:pPr>
      <w:pStyle w:val="Nagwek"/>
      <w:rPr>
        <w:sz w:val="18"/>
        <w:szCs w:val="18"/>
      </w:rPr>
    </w:pPr>
  </w:p>
  <w:p w14:paraId="450BDAC0" w14:textId="77777777" w:rsidR="00BB2F27" w:rsidRDefault="00BB2F27">
    <w:pPr>
      <w:pStyle w:val="Nagwek"/>
    </w:pPr>
  </w:p>
  <w:p w14:paraId="72D3E179" w14:textId="77777777" w:rsidR="00BB2F27" w:rsidRDefault="00BB2F27">
    <w:pPr>
      <w:pStyle w:val="Nagwek"/>
    </w:pPr>
  </w:p>
  <w:p w14:paraId="457DC41C" w14:textId="77777777" w:rsidR="00BB2F27" w:rsidRDefault="00BB2F2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75173"/>
    <w:multiLevelType w:val="multilevel"/>
    <w:tmpl w:val="EBDCE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E10F4A"/>
    <w:multiLevelType w:val="multilevel"/>
    <w:tmpl w:val="5A04D0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E47191"/>
    <w:multiLevelType w:val="multilevel"/>
    <w:tmpl w:val="0B982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7C4AA0"/>
    <w:multiLevelType w:val="hybridMultilevel"/>
    <w:tmpl w:val="636EC9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41623"/>
    <w:multiLevelType w:val="multilevel"/>
    <w:tmpl w:val="C330B0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6A5F75"/>
    <w:multiLevelType w:val="hybridMultilevel"/>
    <w:tmpl w:val="A3488F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B613A6"/>
    <w:multiLevelType w:val="hybridMultilevel"/>
    <w:tmpl w:val="BD306FD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1F56DC9"/>
    <w:multiLevelType w:val="hybridMultilevel"/>
    <w:tmpl w:val="2BDC0C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C956ED"/>
    <w:multiLevelType w:val="multilevel"/>
    <w:tmpl w:val="11A41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9556A5"/>
    <w:multiLevelType w:val="multilevel"/>
    <w:tmpl w:val="A030D2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467A68"/>
    <w:multiLevelType w:val="multilevel"/>
    <w:tmpl w:val="8F0C5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EB623D"/>
    <w:multiLevelType w:val="multilevel"/>
    <w:tmpl w:val="0B982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AA053F"/>
    <w:multiLevelType w:val="hybridMultilevel"/>
    <w:tmpl w:val="32EE35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D4937"/>
    <w:multiLevelType w:val="multilevel"/>
    <w:tmpl w:val="0B982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4964C5"/>
    <w:multiLevelType w:val="hybridMultilevel"/>
    <w:tmpl w:val="61E0631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4679D7"/>
    <w:multiLevelType w:val="multilevel"/>
    <w:tmpl w:val="EACAD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1E11AA"/>
    <w:multiLevelType w:val="multilevel"/>
    <w:tmpl w:val="B67A0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60962D0"/>
    <w:multiLevelType w:val="multilevel"/>
    <w:tmpl w:val="0B982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CB96EBE"/>
    <w:multiLevelType w:val="multilevel"/>
    <w:tmpl w:val="78C24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2D54C25"/>
    <w:multiLevelType w:val="multilevel"/>
    <w:tmpl w:val="0B982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585AB3"/>
    <w:multiLevelType w:val="hybridMultilevel"/>
    <w:tmpl w:val="B0506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467E27"/>
    <w:multiLevelType w:val="hybridMultilevel"/>
    <w:tmpl w:val="BFDC13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325641"/>
    <w:multiLevelType w:val="hybridMultilevel"/>
    <w:tmpl w:val="3390AA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9B0DE5"/>
    <w:multiLevelType w:val="multilevel"/>
    <w:tmpl w:val="7E04D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B02AF7"/>
    <w:multiLevelType w:val="hybridMultilevel"/>
    <w:tmpl w:val="120EDF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F12F8D"/>
    <w:multiLevelType w:val="multilevel"/>
    <w:tmpl w:val="DEF86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8540132"/>
    <w:multiLevelType w:val="hybridMultilevel"/>
    <w:tmpl w:val="3102A0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174262"/>
    <w:multiLevelType w:val="multilevel"/>
    <w:tmpl w:val="C43E2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EAD03D0"/>
    <w:multiLevelType w:val="hybridMultilevel"/>
    <w:tmpl w:val="F30E29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3148072">
    <w:abstractNumId w:val="27"/>
  </w:num>
  <w:num w:numId="2" w16cid:durableId="343284417">
    <w:abstractNumId w:val="18"/>
    <w:lvlOverride w:ilvl="0">
      <w:lvl w:ilvl="0">
        <w:numFmt w:val="lowerLetter"/>
        <w:lvlText w:val="%1."/>
        <w:lvlJc w:val="left"/>
      </w:lvl>
    </w:lvlOverride>
  </w:num>
  <w:num w:numId="3" w16cid:durableId="728771761">
    <w:abstractNumId w:val="18"/>
    <w:lvlOverride w:ilvl="0">
      <w:lvl w:ilvl="0">
        <w:numFmt w:val="lowerLetter"/>
        <w:lvlText w:val="%1."/>
        <w:lvlJc w:val="left"/>
      </w:lvl>
    </w:lvlOverride>
  </w:num>
  <w:num w:numId="4" w16cid:durableId="528682171">
    <w:abstractNumId w:val="18"/>
    <w:lvlOverride w:ilvl="0">
      <w:lvl w:ilvl="0">
        <w:numFmt w:val="lowerLetter"/>
        <w:lvlText w:val="%1."/>
        <w:lvlJc w:val="left"/>
      </w:lvl>
    </w:lvlOverride>
  </w:num>
  <w:num w:numId="5" w16cid:durableId="1629160927">
    <w:abstractNumId w:val="18"/>
    <w:lvlOverride w:ilvl="0">
      <w:lvl w:ilvl="0">
        <w:numFmt w:val="lowerLetter"/>
        <w:lvlText w:val="%1."/>
        <w:lvlJc w:val="left"/>
      </w:lvl>
    </w:lvlOverride>
  </w:num>
  <w:num w:numId="6" w16cid:durableId="919101965">
    <w:abstractNumId w:val="18"/>
    <w:lvlOverride w:ilvl="0">
      <w:lvl w:ilvl="0">
        <w:numFmt w:val="lowerLetter"/>
        <w:lvlText w:val="%1."/>
        <w:lvlJc w:val="left"/>
      </w:lvl>
    </w:lvlOverride>
  </w:num>
  <w:num w:numId="7" w16cid:durableId="1006442286">
    <w:abstractNumId w:val="18"/>
    <w:lvlOverride w:ilvl="0">
      <w:lvl w:ilvl="0">
        <w:numFmt w:val="lowerLetter"/>
        <w:lvlText w:val="%1."/>
        <w:lvlJc w:val="left"/>
      </w:lvl>
    </w:lvlOverride>
  </w:num>
  <w:num w:numId="8" w16cid:durableId="475537852">
    <w:abstractNumId w:val="16"/>
  </w:num>
  <w:num w:numId="9" w16cid:durableId="1442341383">
    <w:abstractNumId w:val="25"/>
  </w:num>
  <w:num w:numId="10" w16cid:durableId="574633337">
    <w:abstractNumId w:val="1"/>
    <w:lvlOverride w:ilvl="0">
      <w:lvl w:ilvl="0">
        <w:numFmt w:val="decimal"/>
        <w:lvlText w:val="%1."/>
        <w:lvlJc w:val="left"/>
      </w:lvl>
    </w:lvlOverride>
  </w:num>
  <w:num w:numId="11" w16cid:durableId="21396754">
    <w:abstractNumId w:val="23"/>
  </w:num>
  <w:num w:numId="12" w16cid:durableId="697004145">
    <w:abstractNumId w:val="4"/>
    <w:lvlOverride w:ilvl="0">
      <w:lvl w:ilvl="0">
        <w:numFmt w:val="decimal"/>
        <w:lvlText w:val="%1."/>
        <w:lvlJc w:val="left"/>
      </w:lvl>
    </w:lvlOverride>
  </w:num>
  <w:num w:numId="13" w16cid:durableId="1664700257">
    <w:abstractNumId w:val="13"/>
  </w:num>
  <w:num w:numId="14" w16cid:durableId="1337928294">
    <w:abstractNumId w:val="9"/>
    <w:lvlOverride w:ilvl="0">
      <w:lvl w:ilvl="0">
        <w:numFmt w:val="decimal"/>
        <w:lvlText w:val="%1."/>
        <w:lvlJc w:val="left"/>
      </w:lvl>
    </w:lvlOverride>
  </w:num>
  <w:num w:numId="15" w16cid:durableId="425463883">
    <w:abstractNumId w:val="10"/>
  </w:num>
  <w:num w:numId="16" w16cid:durableId="1173032747">
    <w:abstractNumId w:val="0"/>
  </w:num>
  <w:num w:numId="17" w16cid:durableId="1317566016">
    <w:abstractNumId w:val="0"/>
    <w:lvlOverride w:ilvl="0">
      <w:lvl w:ilvl="0">
        <w:numFmt w:val="lowerLetter"/>
        <w:lvlText w:val="%1."/>
        <w:lvlJc w:val="left"/>
      </w:lvl>
    </w:lvlOverride>
  </w:num>
  <w:num w:numId="18" w16cid:durableId="750271960">
    <w:abstractNumId w:val="0"/>
    <w:lvlOverride w:ilvl="0">
      <w:lvl w:ilvl="0">
        <w:numFmt w:val="lowerLetter"/>
        <w:lvlText w:val="%1."/>
        <w:lvlJc w:val="left"/>
      </w:lvl>
    </w:lvlOverride>
  </w:num>
  <w:num w:numId="19" w16cid:durableId="673335383">
    <w:abstractNumId w:val="0"/>
    <w:lvlOverride w:ilvl="0">
      <w:lvl w:ilvl="0">
        <w:numFmt w:val="lowerLetter"/>
        <w:lvlText w:val="%1."/>
        <w:lvlJc w:val="left"/>
      </w:lvl>
    </w:lvlOverride>
  </w:num>
  <w:num w:numId="20" w16cid:durableId="141436339">
    <w:abstractNumId w:val="0"/>
    <w:lvlOverride w:ilvl="0">
      <w:lvl w:ilvl="0">
        <w:numFmt w:val="lowerLetter"/>
        <w:lvlText w:val="%1."/>
        <w:lvlJc w:val="left"/>
      </w:lvl>
    </w:lvlOverride>
  </w:num>
  <w:num w:numId="21" w16cid:durableId="1557547832">
    <w:abstractNumId w:val="0"/>
    <w:lvlOverride w:ilvl="0">
      <w:lvl w:ilvl="0">
        <w:numFmt w:val="lowerLetter"/>
        <w:lvlText w:val="%1."/>
        <w:lvlJc w:val="left"/>
      </w:lvl>
    </w:lvlOverride>
  </w:num>
  <w:num w:numId="22" w16cid:durableId="1218204987">
    <w:abstractNumId w:val="0"/>
    <w:lvlOverride w:ilvl="0">
      <w:lvl w:ilvl="0">
        <w:numFmt w:val="lowerLetter"/>
        <w:lvlText w:val="%1."/>
        <w:lvlJc w:val="left"/>
      </w:lvl>
    </w:lvlOverride>
  </w:num>
  <w:num w:numId="23" w16cid:durableId="740098198">
    <w:abstractNumId w:val="8"/>
  </w:num>
  <w:num w:numId="24" w16cid:durableId="509872561">
    <w:abstractNumId w:val="8"/>
    <w:lvlOverride w:ilvl="0">
      <w:lvl w:ilvl="0">
        <w:start w:val="1"/>
        <w:numFmt w:val="lowerLetter"/>
        <w:lvlText w:val="%1."/>
        <w:lvlJc w:val="left"/>
        <w:pPr>
          <w:ind w:left="360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25" w16cid:durableId="222251822">
    <w:abstractNumId w:val="8"/>
    <w:lvlOverride w:ilvl="0">
      <w:lvl w:ilvl="0">
        <w:numFmt w:val="lowerLetter"/>
        <w:lvlText w:val="%1."/>
        <w:lvlJc w:val="left"/>
      </w:lvl>
    </w:lvlOverride>
  </w:num>
  <w:num w:numId="26" w16cid:durableId="388771575">
    <w:abstractNumId w:val="8"/>
    <w:lvlOverride w:ilvl="0">
      <w:lvl w:ilvl="0">
        <w:numFmt w:val="lowerLetter"/>
        <w:lvlText w:val="%1."/>
        <w:lvlJc w:val="left"/>
      </w:lvl>
    </w:lvlOverride>
  </w:num>
  <w:num w:numId="27" w16cid:durableId="963121934">
    <w:abstractNumId w:val="8"/>
    <w:lvlOverride w:ilvl="0">
      <w:lvl w:ilvl="0">
        <w:numFmt w:val="lowerLetter"/>
        <w:lvlText w:val="%1."/>
        <w:lvlJc w:val="left"/>
      </w:lvl>
    </w:lvlOverride>
  </w:num>
  <w:num w:numId="28" w16cid:durableId="1042755759">
    <w:abstractNumId w:val="8"/>
    <w:lvlOverride w:ilvl="0">
      <w:lvl w:ilvl="0">
        <w:numFmt w:val="lowerLetter"/>
        <w:lvlText w:val="%1."/>
        <w:lvlJc w:val="left"/>
      </w:lvl>
    </w:lvlOverride>
  </w:num>
  <w:num w:numId="29" w16cid:durableId="803818331">
    <w:abstractNumId w:val="8"/>
    <w:lvlOverride w:ilvl="0">
      <w:lvl w:ilvl="0">
        <w:numFmt w:val="lowerLetter"/>
        <w:lvlText w:val="%1."/>
        <w:lvlJc w:val="left"/>
      </w:lvl>
    </w:lvlOverride>
    <w:lvlOverride w:ilvl="1">
      <w:lvl w:ilvl="1" w:tentative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  <w:num w:numId="30" w16cid:durableId="1125847863">
    <w:abstractNumId w:val="8"/>
    <w:lvlOverride w:ilvl="0">
      <w:lvl w:ilvl="0">
        <w:numFmt w:val="lowerLetter"/>
        <w:lvlText w:val="%1."/>
        <w:lvlJc w:val="left"/>
      </w:lvl>
    </w:lvlOverride>
  </w:num>
  <w:num w:numId="31" w16cid:durableId="432866607">
    <w:abstractNumId w:val="8"/>
    <w:lvlOverride w:ilvl="0">
      <w:lvl w:ilvl="0">
        <w:numFmt w:val="lowerLetter"/>
        <w:lvlText w:val="%1."/>
        <w:lvlJc w:val="left"/>
      </w:lvl>
    </w:lvlOverride>
  </w:num>
  <w:num w:numId="32" w16cid:durableId="1221290637">
    <w:abstractNumId w:val="8"/>
    <w:lvlOverride w:ilvl="0">
      <w:lvl w:ilvl="0">
        <w:numFmt w:val="lowerLetter"/>
        <w:lvlText w:val="%1."/>
        <w:lvlJc w:val="left"/>
      </w:lvl>
    </w:lvlOverride>
  </w:num>
  <w:num w:numId="33" w16cid:durableId="616526781">
    <w:abstractNumId w:val="8"/>
    <w:lvlOverride w:ilvl="0">
      <w:lvl w:ilvl="0">
        <w:numFmt w:val="lowerLetter"/>
        <w:lvlText w:val="%1."/>
        <w:lvlJc w:val="left"/>
      </w:lvl>
    </w:lvlOverride>
  </w:num>
  <w:num w:numId="34" w16cid:durableId="1942642631">
    <w:abstractNumId w:val="15"/>
  </w:num>
  <w:num w:numId="35" w16cid:durableId="1343163062">
    <w:abstractNumId w:val="5"/>
  </w:num>
  <w:num w:numId="36" w16cid:durableId="1403453715">
    <w:abstractNumId w:val="20"/>
  </w:num>
  <w:num w:numId="37" w16cid:durableId="1685008437">
    <w:abstractNumId w:val="12"/>
  </w:num>
  <w:num w:numId="38" w16cid:durableId="387799954">
    <w:abstractNumId w:val="14"/>
  </w:num>
  <w:num w:numId="39" w16cid:durableId="880477380">
    <w:abstractNumId w:val="28"/>
  </w:num>
  <w:num w:numId="40" w16cid:durableId="478964996">
    <w:abstractNumId w:val="24"/>
  </w:num>
  <w:num w:numId="41" w16cid:durableId="608197847">
    <w:abstractNumId w:val="19"/>
  </w:num>
  <w:num w:numId="42" w16cid:durableId="1594171420">
    <w:abstractNumId w:val="2"/>
  </w:num>
  <w:num w:numId="43" w16cid:durableId="1081758049">
    <w:abstractNumId w:val="11"/>
  </w:num>
  <w:num w:numId="44" w16cid:durableId="1398362253">
    <w:abstractNumId w:val="21"/>
  </w:num>
  <w:num w:numId="45" w16cid:durableId="357052682">
    <w:abstractNumId w:val="26"/>
  </w:num>
  <w:num w:numId="46" w16cid:durableId="1423529549">
    <w:abstractNumId w:val="3"/>
  </w:num>
  <w:num w:numId="47" w16cid:durableId="872886490">
    <w:abstractNumId w:val="17"/>
  </w:num>
  <w:num w:numId="48" w16cid:durableId="896401506">
    <w:abstractNumId w:val="22"/>
  </w:num>
  <w:num w:numId="49" w16cid:durableId="7561242">
    <w:abstractNumId w:val="6"/>
  </w:num>
  <w:num w:numId="50" w16cid:durableId="20750777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F27"/>
    <w:rsid w:val="00083D77"/>
    <w:rsid w:val="000E48FD"/>
    <w:rsid w:val="0015663F"/>
    <w:rsid w:val="001962D6"/>
    <w:rsid w:val="001B2B9F"/>
    <w:rsid w:val="001E186B"/>
    <w:rsid w:val="00223606"/>
    <w:rsid w:val="002C6336"/>
    <w:rsid w:val="002D3468"/>
    <w:rsid w:val="00396E61"/>
    <w:rsid w:val="003A7BBF"/>
    <w:rsid w:val="003C6BD2"/>
    <w:rsid w:val="003E3ABF"/>
    <w:rsid w:val="004A6CAC"/>
    <w:rsid w:val="005E12ED"/>
    <w:rsid w:val="00792F20"/>
    <w:rsid w:val="00813793"/>
    <w:rsid w:val="008E2F7F"/>
    <w:rsid w:val="009954C7"/>
    <w:rsid w:val="009C5DBE"/>
    <w:rsid w:val="00A55DD1"/>
    <w:rsid w:val="00A56FAD"/>
    <w:rsid w:val="00AE4588"/>
    <w:rsid w:val="00B15783"/>
    <w:rsid w:val="00B425EC"/>
    <w:rsid w:val="00BB2F27"/>
    <w:rsid w:val="00BD25A8"/>
    <w:rsid w:val="00CE01BC"/>
    <w:rsid w:val="00D015D1"/>
    <w:rsid w:val="00D02480"/>
    <w:rsid w:val="00D1355F"/>
    <w:rsid w:val="00D34DFF"/>
    <w:rsid w:val="00E05C03"/>
    <w:rsid w:val="00E36782"/>
    <w:rsid w:val="00EB5800"/>
    <w:rsid w:val="00ED7B5D"/>
    <w:rsid w:val="00F320A7"/>
    <w:rsid w:val="00F730BA"/>
    <w:rsid w:val="00F7633B"/>
    <w:rsid w:val="00FB1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5B14E"/>
  <w15:chartTrackingRefBased/>
  <w15:docId w15:val="{E30EB08C-D8F3-4B00-AFE7-B67BF17F8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cdata">
    <w:name w:val="docdata"/>
    <w:aliases w:val="docy,v5,116899,bqiaagaaeyqcaaagiaiaaanljqeabrjiaqaaaaaaaaaaaaaaaaaaaaaaaaaaaaaaaaaaaaaaaaaaaaaaaaaaaaaaaaaaaaaaaaaaaaaaaaaaaaaaaaaaaaaaaaaaaaaaaaaaaaaaaaaaaaaaaaaaaaaaaaaaaaaaaaaaaaaaaaaaaaaaaaaaaaaaaaaaaaaaaaaaaaaaaaaaaaaaaaaaaaaaaaaaaaaaaaaaaa"/>
    <w:basedOn w:val="Normalny"/>
    <w:rsid w:val="00BB2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BB2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BB2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2F27"/>
  </w:style>
  <w:style w:type="paragraph" w:styleId="Stopka">
    <w:name w:val="footer"/>
    <w:basedOn w:val="Normalny"/>
    <w:link w:val="StopkaZnak"/>
    <w:uiPriority w:val="99"/>
    <w:unhideWhenUsed/>
    <w:rsid w:val="00BB2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2F27"/>
  </w:style>
  <w:style w:type="paragraph" w:styleId="Akapitzlist">
    <w:name w:val="List Paragraph"/>
    <w:basedOn w:val="Normalny"/>
    <w:uiPriority w:val="34"/>
    <w:qFormat/>
    <w:rsid w:val="001566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2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5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C8E3E-D5CC-4DBF-A16A-5F0B137BB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1401</Words>
  <Characters>8408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m.rozynek</dc:creator>
  <cp:keywords/>
  <dc:description/>
  <cp:lastModifiedBy>Monika Rozynek</cp:lastModifiedBy>
  <cp:revision>2</cp:revision>
  <cp:lastPrinted>2024-06-27T06:48:00Z</cp:lastPrinted>
  <dcterms:created xsi:type="dcterms:W3CDTF">2025-12-04T12:27:00Z</dcterms:created>
  <dcterms:modified xsi:type="dcterms:W3CDTF">2025-12-04T12:27:00Z</dcterms:modified>
</cp:coreProperties>
</file>